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821" w:rsidRPr="00C91D49" w:rsidRDefault="002B0821" w:rsidP="00A04D08">
      <w:pPr>
        <w:jc w:val="center"/>
        <w:rPr>
          <w:rFonts w:ascii="Arial Narrow" w:hAnsi="Arial Narrow"/>
          <w:b/>
          <w:sz w:val="26"/>
          <w:szCs w:val="26"/>
        </w:rPr>
      </w:pPr>
    </w:p>
    <w:p w:rsidR="002B0821" w:rsidRPr="00C91D49" w:rsidRDefault="002B0821" w:rsidP="00A04D08">
      <w:pPr>
        <w:jc w:val="center"/>
        <w:rPr>
          <w:rFonts w:ascii="Arial Narrow" w:hAnsi="Arial Narrow"/>
          <w:b/>
          <w:sz w:val="26"/>
          <w:szCs w:val="26"/>
        </w:rPr>
      </w:pPr>
    </w:p>
    <w:p w:rsidR="00FD62B6" w:rsidRPr="00C91D49" w:rsidRDefault="00A04D08" w:rsidP="00A04D08">
      <w:pPr>
        <w:jc w:val="center"/>
        <w:rPr>
          <w:rFonts w:ascii="Arial Narrow" w:hAnsi="Arial Narrow"/>
          <w:b/>
          <w:sz w:val="26"/>
          <w:szCs w:val="26"/>
        </w:rPr>
      </w:pPr>
      <w:r w:rsidRPr="00C91D49">
        <w:rPr>
          <w:rFonts w:ascii="Arial Narrow" w:hAnsi="Arial Narrow"/>
          <w:b/>
          <w:sz w:val="26"/>
          <w:szCs w:val="26"/>
        </w:rPr>
        <w:t>Y DESPUES QUÉ</w:t>
      </w:r>
      <w:proofErr w:type="gramStart"/>
      <w:r w:rsidRPr="00C91D49">
        <w:rPr>
          <w:rFonts w:ascii="Arial Narrow" w:hAnsi="Arial Narrow"/>
          <w:b/>
          <w:sz w:val="26"/>
          <w:szCs w:val="26"/>
        </w:rPr>
        <w:t>…¡</w:t>
      </w:r>
      <w:proofErr w:type="gramEnd"/>
      <w:r w:rsidRPr="00C91D49">
        <w:rPr>
          <w:rFonts w:ascii="Arial Narrow" w:hAnsi="Arial Narrow"/>
          <w:b/>
          <w:sz w:val="26"/>
          <w:szCs w:val="26"/>
        </w:rPr>
        <w:t xml:space="preserve">? </w:t>
      </w:r>
    </w:p>
    <w:p w:rsidR="00A04D08" w:rsidRPr="00C91D49" w:rsidRDefault="00A04D08" w:rsidP="00A04D08">
      <w:pPr>
        <w:jc w:val="center"/>
        <w:rPr>
          <w:rFonts w:ascii="Arial Narrow" w:hAnsi="Arial Narrow"/>
          <w:b/>
          <w:sz w:val="26"/>
          <w:szCs w:val="26"/>
        </w:rPr>
      </w:pPr>
      <w:r w:rsidRPr="00C91D49">
        <w:rPr>
          <w:rFonts w:ascii="Arial Narrow" w:hAnsi="Arial Narrow"/>
          <w:b/>
          <w:sz w:val="26"/>
          <w:szCs w:val="26"/>
        </w:rPr>
        <w:t>Morir o sobrevivir he aquí el dilema ante el COVID-19</w:t>
      </w:r>
    </w:p>
    <w:p w:rsidR="00A04D08" w:rsidRPr="00C91D49" w:rsidRDefault="00A04D08" w:rsidP="00A04D08">
      <w:pPr>
        <w:jc w:val="center"/>
        <w:rPr>
          <w:rFonts w:ascii="Arial Narrow" w:hAnsi="Arial Narrow"/>
          <w:b/>
          <w:sz w:val="26"/>
          <w:szCs w:val="26"/>
        </w:rPr>
      </w:pPr>
    </w:p>
    <w:p w:rsidR="00A04D08" w:rsidRPr="00C91D49" w:rsidRDefault="002200AE" w:rsidP="002200AE">
      <w:pPr>
        <w:tabs>
          <w:tab w:val="center" w:pos="4252"/>
          <w:tab w:val="left" w:pos="5866"/>
        </w:tabs>
        <w:rPr>
          <w:rFonts w:ascii="Arial Narrow" w:hAnsi="Arial Narrow"/>
          <w:b/>
          <w:sz w:val="26"/>
          <w:szCs w:val="26"/>
        </w:rPr>
      </w:pPr>
      <w:r w:rsidRPr="00C91D49">
        <w:rPr>
          <w:rFonts w:ascii="Arial Narrow" w:hAnsi="Arial Narrow"/>
          <w:b/>
          <w:sz w:val="26"/>
          <w:szCs w:val="26"/>
        </w:rPr>
        <w:tab/>
      </w:r>
      <w:r w:rsidR="00A04D08" w:rsidRPr="00C91D49">
        <w:rPr>
          <w:rFonts w:ascii="Arial Narrow" w:hAnsi="Arial Narrow"/>
          <w:b/>
          <w:sz w:val="26"/>
          <w:szCs w:val="26"/>
        </w:rPr>
        <w:t>0</w:t>
      </w:r>
      <w:r w:rsidRPr="00C91D49">
        <w:rPr>
          <w:rFonts w:ascii="Arial Narrow" w:hAnsi="Arial Narrow"/>
          <w:b/>
          <w:sz w:val="26"/>
          <w:szCs w:val="26"/>
        </w:rPr>
        <w:tab/>
      </w:r>
    </w:p>
    <w:p w:rsidR="00A04D08" w:rsidRPr="00C91D49" w:rsidRDefault="00A04D08" w:rsidP="00A04D08">
      <w:pPr>
        <w:jc w:val="center"/>
        <w:rPr>
          <w:rFonts w:ascii="Arial Narrow" w:hAnsi="Arial Narrow"/>
          <w:b/>
          <w:i/>
          <w:sz w:val="26"/>
          <w:szCs w:val="26"/>
        </w:rPr>
      </w:pPr>
      <w:r w:rsidRPr="00C91D49">
        <w:rPr>
          <w:rFonts w:ascii="Arial Narrow" w:hAnsi="Arial Narrow"/>
          <w:b/>
          <w:i/>
          <w:sz w:val="26"/>
          <w:szCs w:val="26"/>
        </w:rPr>
        <w:t>El ir y volver de ideas opuestas</w:t>
      </w:r>
    </w:p>
    <w:p w:rsidR="002B0821" w:rsidRPr="00C91D49" w:rsidRDefault="002B0821" w:rsidP="00A04D08">
      <w:pPr>
        <w:jc w:val="center"/>
        <w:rPr>
          <w:rFonts w:ascii="Arial Narrow" w:hAnsi="Arial Narrow"/>
          <w:b/>
          <w:i/>
          <w:sz w:val="26"/>
          <w:szCs w:val="26"/>
        </w:rPr>
      </w:pPr>
    </w:p>
    <w:p w:rsidR="00FA7E7D" w:rsidRPr="00C91D49" w:rsidRDefault="00603D81" w:rsidP="00A04D08">
      <w:pPr>
        <w:jc w:val="both"/>
        <w:rPr>
          <w:rFonts w:ascii="Arial Narrow" w:hAnsi="Arial Narrow"/>
          <w:sz w:val="24"/>
          <w:szCs w:val="24"/>
        </w:rPr>
      </w:pPr>
      <w:r w:rsidRPr="00C91D49">
        <w:rPr>
          <w:rFonts w:ascii="Arial Narrow" w:hAnsi="Arial Narrow"/>
          <w:sz w:val="24"/>
          <w:szCs w:val="24"/>
        </w:rPr>
        <w:t>“-</w:t>
      </w:r>
      <w:r w:rsidR="00A04D08" w:rsidRPr="00C91D49">
        <w:rPr>
          <w:rFonts w:ascii="Arial Narrow" w:hAnsi="Arial Narrow"/>
          <w:sz w:val="24"/>
          <w:szCs w:val="24"/>
        </w:rPr>
        <w:t>Ser o no ser, he aquí el dilema</w:t>
      </w:r>
      <w:r w:rsidR="00E23521" w:rsidRPr="00C91D49">
        <w:rPr>
          <w:rFonts w:ascii="Arial Narrow" w:hAnsi="Arial Narrow"/>
          <w:sz w:val="24"/>
          <w:szCs w:val="24"/>
        </w:rPr>
        <w:t>….</w:t>
      </w:r>
      <w:r w:rsidRPr="00C91D49">
        <w:rPr>
          <w:rFonts w:ascii="Arial Narrow" w:hAnsi="Arial Narrow"/>
          <w:sz w:val="24"/>
          <w:szCs w:val="24"/>
        </w:rPr>
        <w:t>-“…</w:t>
      </w:r>
      <w:r w:rsidR="00A04D08" w:rsidRPr="00C91D49">
        <w:rPr>
          <w:rFonts w:ascii="Arial Narrow" w:hAnsi="Arial Narrow"/>
          <w:sz w:val="24"/>
          <w:szCs w:val="24"/>
        </w:rPr>
        <w:t xml:space="preserve"> Reflexiona el príncipe Hamlet, abriendo uno de los monólogos más interesantes de la literatura de todo el planeta. Pero Hamlet</w:t>
      </w:r>
      <w:r w:rsidR="00DB2228" w:rsidRPr="00C91D49">
        <w:rPr>
          <w:rFonts w:ascii="Arial Narrow" w:hAnsi="Arial Narrow"/>
          <w:sz w:val="24"/>
          <w:szCs w:val="24"/>
        </w:rPr>
        <w:t>,</w:t>
      </w:r>
      <w:r w:rsidR="00A04D08" w:rsidRPr="00C91D49">
        <w:rPr>
          <w:rFonts w:ascii="Arial Narrow" w:hAnsi="Arial Narrow"/>
          <w:sz w:val="24"/>
          <w:szCs w:val="24"/>
        </w:rPr>
        <w:t xml:space="preserve"> el p</w:t>
      </w:r>
      <w:r w:rsidR="00801928" w:rsidRPr="00C91D49">
        <w:rPr>
          <w:rFonts w:ascii="Arial Narrow" w:hAnsi="Arial Narrow"/>
          <w:sz w:val="24"/>
          <w:szCs w:val="24"/>
        </w:rPr>
        <w:t>ríncipe y su padre el rey</w:t>
      </w:r>
      <w:r w:rsidR="00A04D08" w:rsidRPr="00C91D49">
        <w:rPr>
          <w:rFonts w:ascii="Arial Narrow" w:hAnsi="Arial Narrow"/>
          <w:sz w:val="24"/>
          <w:szCs w:val="24"/>
        </w:rPr>
        <w:t>, son como una suerte de palíndromo Hamlet-Hamlet,</w:t>
      </w:r>
      <w:r w:rsidR="00FA7E7D" w:rsidRPr="00C91D49">
        <w:rPr>
          <w:rFonts w:ascii="Arial Narrow" w:hAnsi="Arial Narrow"/>
          <w:sz w:val="24"/>
          <w:szCs w:val="24"/>
        </w:rPr>
        <w:t xml:space="preserve"> de carácter histriónico (teatral</w:t>
      </w:r>
      <w:r w:rsidR="00A04D08" w:rsidRPr="00C91D49">
        <w:rPr>
          <w:rFonts w:ascii="Arial Narrow" w:hAnsi="Arial Narrow"/>
          <w:sz w:val="24"/>
          <w:szCs w:val="24"/>
        </w:rPr>
        <w:t>), literario, filosófico y más.</w:t>
      </w:r>
      <w:r w:rsidR="00E23521" w:rsidRPr="00C91D49">
        <w:rPr>
          <w:rFonts w:ascii="Arial Narrow" w:hAnsi="Arial Narrow"/>
          <w:sz w:val="24"/>
          <w:szCs w:val="24"/>
        </w:rPr>
        <w:t xml:space="preserve"> </w:t>
      </w:r>
    </w:p>
    <w:p w:rsidR="00A04D08" w:rsidRPr="00C91D49" w:rsidRDefault="00E23521" w:rsidP="00A04D08">
      <w:pPr>
        <w:jc w:val="both"/>
        <w:rPr>
          <w:rFonts w:ascii="Arial Narrow" w:hAnsi="Arial Narrow"/>
          <w:sz w:val="24"/>
          <w:szCs w:val="24"/>
        </w:rPr>
      </w:pPr>
      <w:r w:rsidRPr="00C91D49">
        <w:rPr>
          <w:rFonts w:ascii="Arial Narrow" w:hAnsi="Arial Narrow"/>
          <w:sz w:val="24"/>
          <w:szCs w:val="24"/>
        </w:rPr>
        <w:t>El rey asesinado se llama Hamlet, el hijo que lo venga se llama igual: Hamlet</w:t>
      </w:r>
      <w:r w:rsidR="00FA7E7D" w:rsidRPr="00C91D49">
        <w:rPr>
          <w:rFonts w:ascii="Arial Narrow" w:hAnsi="Arial Narrow"/>
          <w:sz w:val="24"/>
          <w:szCs w:val="24"/>
        </w:rPr>
        <w:t>. Y</w:t>
      </w:r>
      <w:r w:rsidRPr="00C91D49">
        <w:rPr>
          <w:rFonts w:ascii="Arial Narrow" w:hAnsi="Arial Narrow"/>
          <w:sz w:val="24"/>
          <w:szCs w:val="24"/>
        </w:rPr>
        <w:t xml:space="preserve"> la historia va dando vueltas así</w:t>
      </w:r>
      <w:r w:rsidR="00D521F9" w:rsidRPr="00C91D49">
        <w:rPr>
          <w:rFonts w:ascii="Arial Narrow" w:hAnsi="Arial Narrow"/>
          <w:sz w:val="24"/>
          <w:szCs w:val="24"/>
        </w:rPr>
        <w:t>. E</w:t>
      </w:r>
      <w:r w:rsidR="00907C0C" w:rsidRPr="00C91D49">
        <w:rPr>
          <w:rFonts w:ascii="Arial Narrow" w:hAnsi="Arial Narrow"/>
          <w:sz w:val="24"/>
          <w:szCs w:val="24"/>
        </w:rPr>
        <w:t>l padre que estaba vivo ahora es un espectro, el hijo que atorment</w:t>
      </w:r>
      <w:r w:rsidR="00FA7E7D" w:rsidRPr="00C91D49">
        <w:rPr>
          <w:rFonts w:ascii="Arial Narrow" w:hAnsi="Arial Narrow"/>
          <w:sz w:val="24"/>
          <w:szCs w:val="24"/>
        </w:rPr>
        <w:t>ado por la conspiración que mató</w:t>
      </w:r>
      <w:r w:rsidR="00907C0C" w:rsidRPr="00C91D49">
        <w:rPr>
          <w:rFonts w:ascii="Arial Narrow" w:hAnsi="Arial Narrow"/>
          <w:sz w:val="24"/>
          <w:szCs w:val="24"/>
        </w:rPr>
        <w:t xml:space="preserve"> a su padre</w:t>
      </w:r>
      <w:r w:rsidR="00D521F9" w:rsidRPr="00C91D49">
        <w:rPr>
          <w:rFonts w:ascii="Arial Narrow" w:hAnsi="Arial Narrow"/>
          <w:sz w:val="24"/>
          <w:szCs w:val="24"/>
        </w:rPr>
        <w:t>, planea vengarse, va deteriorándose en s</w:t>
      </w:r>
      <w:r w:rsidR="00907C0C" w:rsidRPr="00C91D49">
        <w:rPr>
          <w:rFonts w:ascii="Arial Narrow" w:hAnsi="Arial Narrow"/>
          <w:sz w:val="24"/>
          <w:szCs w:val="24"/>
        </w:rPr>
        <w:t>u</w:t>
      </w:r>
      <w:r w:rsidR="00D521F9" w:rsidRPr="00C91D49">
        <w:rPr>
          <w:rFonts w:ascii="Arial Narrow" w:hAnsi="Arial Narrow"/>
          <w:sz w:val="24"/>
          <w:szCs w:val="24"/>
        </w:rPr>
        <w:t xml:space="preserve"> </w:t>
      </w:r>
      <w:r w:rsidR="00907C0C" w:rsidRPr="00C91D49">
        <w:rPr>
          <w:rFonts w:ascii="Arial Narrow" w:hAnsi="Arial Narrow"/>
          <w:sz w:val="24"/>
          <w:szCs w:val="24"/>
        </w:rPr>
        <w:t>psi</w:t>
      </w:r>
      <w:r w:rsidR="00FA7E7D" w:rsidRPr="00C91D49">
        <w:rPr>
          <w:rFonts w:ascii="Arial Narrow" w:hAnsi="Arial Narrow"/>
          <w:sz w:val="24"/>
          <w:szCs w:val="24"/>
        </w:rPr>
        <w:t>quis</w:t>
      </w:r>
      <w:r w:rsidR="00D521F9" w:rsidRPr="00C91D49">
        <w:rPr>
          <w:rFonts w:ascii="Arial Narrow" w:hAnsi="Arial Narrow"/>
          <w:sz w:val="24"/>
          <w:szCs w:val="24"/>
        </w:rPr>
        <w:t>, por lo que</w:t>
      </w:r>
      <w:r w:rsidR="00FA7E7D" w:rsidRPr="00C91D49">
        <w:rPr>
          <w:rFonts w:ascii="Arial Narrow" w:hAnsi="Arial Narrow"/>
          <w:sz w:val="24"/>
          <w:szCs w:val="24"/>
        </w:rPr>
        <w:t xml:space="preserve"> se va transformando ante nues</w:t>
      </w:r>
      <w:r w:rsidR="00907C0C" w:rsidRPr="00C91D49">
        <w:rPr>
          <w:rFonts w:ascii="Arial Narrow" w:hAnsi="Arial Narrow"/>
          <w:sz w:val="24"/>
          <w:szCs w:val="24"/>
        </w:rPr>
        <w:t>tros</w:t>
      </w:r>
      <w:r w:rsidR="00FA7E7D" w:rsidRPr="00C91D49">
        <w:rPr>
          <w:rFonts w:ascii="Arial Narrow" w:hAnsi="Arial Narrow"/>
          <w:sz w:val="24"/>
          <w:szCs w:val="24"/>
        </w:rPr>
        <w:t xml:space="preserve"> ojos</w:t>
      </w:r>
      <w:r w:rsidR="00D521F9" w:rsidRPr="00C91D49">
        <w:rPr>
          <w:rFonts w:ascii="Arial Narrow" w:hAnsi="Arial Narrow"/>
          <w:sz w:val="24"/>
          <w:szCs w:val="24"/>
        </w:rPr>
        <w:t>. Hamlet hijo</w:t>
      </w:r>
      <w:r w:rsidR="00FA7E7D" w:rsidRPr="00C91D49">
        <w:rPr>
          <w:rFonts w:ascii="Arial Narrow" w:hAnsi="Arial Narrow"/>
          <w:sz w:val="24"/>
          <w:szCs w:val="24"/>
        </w:rPr>
        <w:t>, se vuelve una suerte d</w:t>
      </w:r>
      <w:r w:rsidR="00907C0C" w:rsidRPr="00C91D49">
        <w:rPr>
          <w:rFonts w:ascii="Arial Narrow" w:hAnsi="Arial Narrow"/>
          <w:sz w:val="24"/>
          <w:szCs w:val="24"/>
        </w:rPr>
        <w:t>e espectro</w:t>
      </w:r>
      <w:r w:rsidR="00FA7E7D" w:rsidRPr="00C91D49">
        <w:rPr>
          <w:rFonts w:ascii="Arial Narrow" w:hAnsi="Arial Narrow"/>
          <w:sz w:val="24"/>
          <w:szCs w:val="24"/>
        </w:rPr>
        <w:t xml:space="preserve"> humano</w:t>
      </w:r>
      <w:r w:rsidR="00907C0C" w:rsidRPr="00C91D49">
        <w:rPr>
          <w:rFonts w:ascii="Arial Narrow" w:hAnsi="Arial Narrow"/>
          <w:sz w:val="24"/>
          <w:szCs w:val="24"/>
        </w:rPr>
        <w:t xml:space="preserve"> que finalmente</w:t>
      </w:r>
      <w:r w:rsidR="00FA7E7D" w:rsidRPr="00C91D49">
        <w:rPr>
          <w:rFonts w:ascii="Arial Narrow" w:hAnsi="Arial Narrow"/>
          <w:sz w:val="24"/>
          <w:szCs w:val="24"/>
        </w:rPr>
        <w:t xml:space="preserve"> </w:t>
      </w:r>
      <w:r w:rsidR="00907C0C" w:rsidRPr="00C91D49">
        <w:rPr>
          <w:rFonts w:ascii="Arial Narrow" w:hAnsi="Arial Narrow"/>
          <w:sz w:val="24"/>
          <w:szCs w:val="24"/>
        </w:rPr>
        <w:t>muere</w:t>
      </w:r>
      <w:r w:rsidR="00FA7E7D" w:rsidRPr="00C91D49">
        <w:rPr>
          <w:rFonts w:ascii="Arial Narrow" w:hAnsi="Arial Narrow"/>
          <w:sz w:val="24"/>
          <w:szCs w:val="24"/>
        </w:rPr>
        <w:t>, es asesinado</w:t>
      </w:r>
      <w:r w:rsidR="00907C0C" w:rsidRPr="00C91D49">
        <w:rPr>
          <w:rFonts w:ascii="Arial Narrow" w:hAnsi="Arial Narrow"/>
          <w:sz w:val="24"/>
          <w:szCs w:val="24"/>
        </w:rPr>
        <w:t>.</w:t>
      </w:r>
    </w:p>
    <w:p w:rsidR="00837544" w:rsidRPr="00C91D49" w:rsidRDefault="00837544" w:rsidP="00A04D08">
      <w:pPr>
        <w:jc w:val="both"/>
        <w:rPr>
          <w:rFonts w:ascii="Arial Narrow" w:hAnsi="Arial Narrow"/>
          <w:sz w:val="24"/>
          <w:szCs w:val="24"/>
        </w:rPr>
      </w:pPr>
      <w:r w:rsidRPr="00C91D49">
        <w:rPr>
          <w:rFonts w:ascii="Arial Narrow" w:hAnsi="Arial Narrow"/>
          <w:sz w:val="24"/>
          <w:szCs w:val="24"/>
        </w:rPr>
        <w:t>La obra de Shakespeare es un ir y venir de lo mismo en contrarios.</w:t>
      </w:r>
      <w:r w:rsidR="00D521F9" w:rsidRPr="00C91D49">
        <w:rPr>
          <w:rFonts w:ascii="Arial Narrow" w:hAnsi="Arial Narrow"/>
          <w:sz w:val="24"/>
          <w:szCs w:val="24"/>
        </w:rPr>
        <w:t xml:space="preserve"> Una buena </w:t>
      </w:r>
      <w:r w:rsidR="000C751A" w:rsidRPr="00C91D49">
        <w:rPr>
          <w:rFonts w:ascii="Arial Narrow" w:hAnsi="Arial Narrow"/>
          <w:sz w:val="24"/>
          <w:szCs w:val="24"/>
        </w:rPr>
        <w:t>p</w:t>
      </w:r>
      <w:r w:rsidR="00D521F9" w:rsidRPr="00C91D49">
        <w:rPr>
          <w:rFonts w:ascii="Arial Narrow" w:hAnsi="Arial Narrow"/>
          <w:sz w:val="24"/>
          <w:szCs w:val="24"/>
        </w:rPr>
        <w:t>arte de situ</w:t>
      </w:r>
      <w:r w:rsidR="00801928" w:rsidRPr="00C91D49">
        <w:rPr>
          <w:rFonts w:ascii="Arial Narrow" w:hAnsi="Arial Narrow"/>
          <w:sz w:val="24"/>
          <w:szCs w:val="24"/>
        </w:rPr>
        <w:t>aciones en la vida son también u</w:t>
      </w:r>
      <w:r w:rsidR="00D521F9" w:rsidRPr="00C91D49">
        <w:rPr>
          <w:rFonts w:ascii="Arial Narrow" w:hAnsi="Arial Narrow"/>
          <w:sz w:val="24"/>
          <w:szCs w:val="24"/>
        </w:rPr>
        <w:t xml:space="preserve">n ir </w:t>
      </w:r>
      <w:r w:rsidR="008717AF" w:rsidRPr="00C91D49">
        <w:rPr>
          <w:rFonts w:ascii="Arial Narrow" w:hAnsi="Arial Narrow"/>
          <w:sz w:val="24"/>
          <w:szCs w:val="24"/>
        </w:rPr>
        <w:t>y</w:t>
      </w:r>
      <w:r w:rsidR="00D521F9" w:rsidRPr="00C91D49">
        <w:rPr>
          <w:rFonts w:ascii="Arial Narrow" w:hAnsi="Arial Narrow"/>
          <w:sz w:val="24"/>
          <w:szCs w:val="24"/>
        </w:rPr>
        <w:t xml:space="preserve"> venir de opuestos que se parecen mucho. </w:t>
      </w:r>
    </w:p>
    <w:p w:rsidR="00592829" w:rsidRPr="00C91D49" w:rsidRDefault="001D6AF7" w:rsidP="00A04D08">
      <w:pPr>
        <w:jc w:val="both"/>
        <w:rPr>
          <w:rFonts w:ascii="Arial Narrow" w:hAnsi="Arial Narrow"/>
          <w:sz w:val="24"/>
          <w:szCs w:val="24"/>
        </w:rPr>
      </w:pPr>
      <w:r w:rsidRPr="00C91D49">
        <w:rPr>
          <w:rFonts w:ascii="Arial Narrow" w:hAnsi="Arial Narrow"/>
          <w:sz w:val="24"/>
          <w:szCs w:val="24"/>
        </w:rPr>
        <w:t>Con el SARS-COV-2</w:t>
      </w:r>
      <w:r w:rsidR="0070166B" w:rsidRPr="00C91D49">
        <w:rPr>
          <w:rFonts w:ascii="Arial Narrow" w:hAnsi="Arial Narrow"/>
          <w:sz w:val="24"/>
          <w:szCs w:val="24"/>
        </w:rPr>
        <w:t>,</w:t>
      </w:r>
      <w:r w:rsidRPr="00C91D49">
        <w:rPr>
          <w:rFonts w:ascii="Arial Narrow" w:hAnsi="Arial Narrow"/>
          <w:sz w:val="24"/>
          <w:szCs w:val="24"/>
        </w:rPr>
        <w:t xml:space="preserve"> qué es</w:t>
      </w:r>
      <w:r w:rsidR="0070166B" w:rsidRPr="00C91D49">
        <w:rPr>
          <w:rFonts w:ascii="Arial Narrow" w:hAnsi="Arial Narrow"/>
          <w:sz w:val="24"/>
          <w:szCs w:val="24"/>
        </w:rPr>
        <w:t xml:space="preserve"> el</w:t>
      </w:r>
      <w:r w:rsidRPr="00C91D49">
        <w:rPr>
          <w:rFonts w:ascii="Arial Narrow" w:hAnsi="Arial Narrow"/>
          <w:sz w:val="24"/>
          <w:szCs w:val="24"/>
        </w:rPr>
        <w:t xml:space="preserve"> virus que provoca el COVID-19</w:t>
      </w:r>
      <w:r w:rsidR="00427168" w:rsidRPr="00C91D49">
        <w:rPr>
          <w:rFonts w:ascii="Arial Narrow" w:hAnsi="Arial Narrow"/>
          <w:sz w:val="24"/>
          <w:szCs w:val="24"/>
        </w:rPr>
        <w:t xml:space="preserve"> ocurre un palíndromo similar, y</w:t>
      </w:r>
      <w:r w:rsidR="0070166B" w:rsidRPr="00C91D49">
        <w:rPr>
          <w:rFonts w:ascii="Arial Narrow" w:hAnsi="Arial Narrow"/>
          <w:sz w:val="24"/>
          <w:szCs w:val="24"/>
        </w:rPr>
        <w:t xml:space="preserve">a que es una mutación del </w:t>
      </w:r>
      <w:r w:rsidR="00427168" w:rsidRPr="00C91D49">
        <w:rPr>
          <w:rFonts w:ascii="Arial Narrow" w:hAnsi="Arial Narrow"/>
          <w:sz w:val="24"/>
          <w:szCs w:val="24"/>
        </w:rPr>
        <w:t>virus (el SARS-COV) que provoca la enfermedad SARS (Síndrome Respiratorio  Agudo Grave)</w:t>
      </w:r>
      <w:r w:rsidR="0070166B" w:rsidRPr="00C91D49">
        <w:rPr>
          <w:rFonts w:ascii="Arial Narrow" w:hAnsi="Arial Narrow"/>
          <w:sz w:val="24"/>
          <w:szCs w:val="24"/>
        </w:rPr>
        <w:t>. A</w:t>
      </w:r>
      <w:r w:rsidR="00801928" w:rsidRPr="00C91D49">
        <w:rPr>
          <w:rFonts w:ascii="Arial Narrow" w:hAnsi="Arial Narrow"/>
          <w:sz w:val="24"/>
          <w:szCs w:val="24"/>
        </w:rPr>
        <w:t>unque por las diferencias en el padecimiento que causa, el COVID-19 se diferencia bastante de su matriz, por lo que es catalogado como un padecimiento diferente.</w:t>
      </w:r>
    </w:p>
    <w:p w:rsidR="002B0821" w:rsidRPr="00C91D49" w:rsidRDefault="003A711D" w:rsidP="00A04D08">
      <w:pPr>
        <w:jc w:val="both"/>
        <w:rPr>
          <w:rFonts w:ascii="Arial Narrow" w:hAnsi="Arial Narrow"/>
          <w:sz w:val="24"/>
          <w:szCs w:val="24"/>
        </w:rPr>
      </w:pPr>
      <w:r w:rsidRPr="00C91D49">
        <w:rPr>
          <w:rFonts w:ascii="Arial Narrow" w:hAnsi="Arial Narrow"/>
          <w:sz w:val="24"/>
          <w:szCs w:val="24"/>
        </w:rPr>
        <w:t xml:space="preserve">El COVID-19 forma parte de los coronavirus, lo que lo hace ir y venir en las diferentes enfermedades que este tipo de virus </w:t>
      </w:r>
      <w:r w:rsidR="00A51F42" w:rsidRPr="00C91D49">
        <w:rPr>
          <w:rFonts w:ascii="Arial Narrow" w:hAnsi="Arial Narrow"/>
          <w:sz w:val="24"/>
          <w:szCs w:val="24"/>
        </w:rPr>
        <w:t>provoca en humanos y animales, así como su inocuidad y la vacuna artificial, colectiva o inmunidad adquirida.</w:t>
      </w:r>
      <w:r w:rsidRPr="00C91D49">
        <w:rPr>
          <w:rFonts w:ascii="Arial Narrow" w:hAnsi="Arial Narrow"/>
          <w:sz w:val="24"/>
          <w:szCs w:val="24"/>
        </w:rPr>
        <w:t xml:space="preserve">  </w:t>
      </w:r>
    </w:p>
    <w:p w:rsidR="00695FA0" w:rsidRPr="00C91D49" w:rsidRDefault="00695FA0" w:rsidP="00A04D08">
      <w:pPr>
        <w:jc w:val="both"/>
        <w:rPr>
          <w:rFonts w:ascii="Arial Narrow" w:hAnsi="Arial Narrow"/>
          <w:sz w:val="24"/>
          <w:szCs w:val="24"/>
        </w:rPr>
      </w:pPr>
      <w:r w:rsidRPr="00C91D49">
        <w:rPr>
          <w:rFonts w:ascii="Arial Narrow" w:hAnsi="Arial Narrow"/>
          <w:sz w:val="24"/>
          <w:szCs w:val="24"/>
        </w:rPr>
        <w:t>A continuación revisaremos un poco los antecedentes del coronavirus, los de SARS-CoV-2 y COVID-19, su supervivencia y transmisión y una mirada rápida sobre sus impactos en la biología humana y las estructuras sociales y económicas de la civilización humana para atisbar ‘qué podría haber después de COVID-19</w:t>
      </w:r>
      <w:proofErr w:type="gramStart"/>
      <w:r w:rsidRPr="00C91D49">
        <w:rPr>
          <w:rFonts w:ascii="Arial Narrow" w:hAnsi="Arial Narrow"/>
          <w:sz w:val="24"/>
          <w:szCs w:val="24"/>
        </w:rPr>
        <w:t>?</w:t>
      </w:r>
      <w:proofErr w:type="gramEnd"/>
    </w:p>
    <w:p w:rsidR="004B0EC8" w:rsidRPr="00C91D49" w:rsidRDefault="00695FA0" w:rsidP="00A04D08">
      <w:pPr>
        <w:jc w:val="both"/>
        <w:rPr>
          <w:rFonts w:ascii="Arial Narrow" w:hAnsi="Arial Narrow"/>
          <w:sz w:val="24"/>
          <w:szCs w:val="24"/>
        </w:rPr>
      </w:pPr>
      <w:r w:rsidRPr="00C91D49">
        <w:rPr>
          <w:rFonts w:ascii="Arial Narrow" w:hAnsi="Arial Narrow"/>
          <w:sz w:val="24"/>
          <w:szCs w:val="24"/>
        </w:rPr>
        <w:t>El documento no profundiza mucho porque su objetivo es proponer elementos para a reflexión y la discusión.</w:t>
      </w:r>
    </w:p>
    <w:p w:rsidR="004B0EC8" w:rsidRPr="00C91D49" w:rsidRDefault="004B0EC8" w:rsidP="00A04D08">
      <w:pPr>
        <w:jc w:val="both"/>
        <w:rPr>
          <w:rFonts w:ascii="Arial Narrow" w:hAnsi="Arial Narrow"/>
          <w:sz w:val="24"/>
          <w:szCs w:val="24"/>
        </w:rPr>
      </w:pPr>
    </w:p>
    <w:p w:rsidR="004B0EC8" w:rsidRPr="00C91D49" w:rsidRDefault="004B0EC8" w:rsidP="00A04D08">
      <w:pPr>
        <w:jc w:val="both"/>
        <w:rPr>
          <w:rFonts w:ascii="Arial Narrow" w:hAnsi="Arial Narrow"/>
          <w:sz w:val="24"/>
          <w:szCs w:val="24"/>
        </w:rPr>
      </w:pPr>
    </w:p>
    <w:p w:rsidR="004B0EC8" w:rsidRPr="00C91D49" w:rsidRDefault="004B0EC8" w:rsidP="00A04D08">
      <w:pPr>
        <w:jc w:val="both"/>
        <w:rPr>
          <w:rFonts w:ascii="Arial Narrow" w:hAnsi="Arial Narrow"/>
          <w:sz w:val="24"/>
          <w:szCs w:val="24"/>
        </w:rPr>
      </w:pPr>
    </w:p>
    <w:p w:rsidR="002B0821" w:rsidRPr="00C91D49" w:rsidRDefault="00695FA0" w:rsidP="00A04D08">
      <w:pPr>
        <w:jc w:val="both"/>
        <w:rPr>
          <w:rFonts w:ascii="Arial Narrow" w:hAnsi="Arial Narrow"/>
          <w:sz w:val="24"/>
          <w:szCs w:val="24"/>
        </w:rPr>
      </w:pPr>
      <w:r w:rsidRPr="00C91D49">
        <w:rPr>
          <w:rFonts w:ascii="Arial Narrow" w:hAnsi="Arial Narrow"/>
          <w:sz w:val="24"/>
          <w:szCs w:val="24"/>
        </w:rPr>
        <w:t xml:space="preserve">     </w:t>
      </w:r>
    </w:p>
    <w:p w:rsidR="005A41AF" w:rsidRPr="00C91D49" w:rsidRDefault="005A41AF" w:rsidP="00A04D08">
      <w:pPr>
        <w:jc w:val="both"/>
        <w:rPr>
          <w:rFonts w:ascii="Arial Narrow" w:hAnsi="Arial Narrow"/>
          <w:sz w:val="24"/>
          <w:szCs w:val="24"/>
        </w:rPr>
      </w:pPr>
    </w:p>
    <w:p w:rsidR="00592829" w:rsidRPr="00C91D49" w:rsidRDefault="00685A77" w:rsidP="00685A77">
      <w:pPr>
        <w:jc w:val="center"/>
        <w:rPr>
          <w:rFonts w:ascii="Arial Narrow" w:hAnsi="Arial Narrow"/>
          <w:sz w:val="24"/>
          <w:szCs w:val="24"/>
        </w:rPr>
      </w:pPr>
      <w:r w:rsidRPr="00C91D49">
        <w:rPr>
          <w:rFonts w:ascii="Arial Narrow" w:hAnsi="Arial Narrow"/>
          <w:sz w:val="24"/>
          <w:szCs w:val="24"/>
        </w:rPr>
        <w:t>1</w:t>
      </w:r>
    </w:p>
    <w:p w:rsidR="00685A77" w:rsidRPr="00C91D49" w:rsidRDefault="00625CBF" w:rsidP="00685A77">
      <w:pPr>
        <w:jc w:val="center"/>
        <w:rPr>
          <w:rFonts w:ascii="Arial Narrow" w:hAnsi="Arial Narrow"/>
          <w:sz w:val="24"/>
          <w:szCs w:val="24"/>
        </w:rPr>
      </w:pPr>
      <w:r w:rsidRPr="00C91D49">
        <w:rPr>
          <w:rFonts w:ascii="Arial Narrow" w:hAnsi="Arial Narrow"/>
          <w:b/>
          <w:i/>
          <w:sz w:val="24"/>
          <w:szCs w:val="24"/>
        </w:rPr>
        <w:t>Morir o sobrevivir, el gran ¿dilema?</w:t>
      </w:r>
    </w:p>
    <w:p w:rsidR="009E25CA" w:rsidRPr="00C91D49" w:rsidRDefault="009E25CA" w:rsidP="00625CBF">
      <w:pPr>
        <w:jc w:val="both"/>
        <w:rPr>
          <w:rFonts w:ascii="Arial Narrow" w:hAnsi="Arial Narrow"/>
          <w:sz w:val="24"/>
          <w:szCs w:val="24"/>
        </w:rPr>
      </w:pPr>
      <w:r w:rsidRPr="00C91D49">
        <w:rPr>
          <w:rFonts w:ascii="Arial Narrow" w:hAnsi="Arial Narrow"/>
          <w:sz w:val="24"/>
          <w:szCs w:val="24"/>
        </w:rPr>
        <w:t xml:space="preserve"> </w:t>
      </w:r>
    </w:p>
    <w:p w:rsidR="00FB7F32" w:rsidRPr="00C91D49" w:rsidRDefault="00FB7F32" w:rsidP="00625CBF">
      <w:pPr>
        <w:jc w:val="both"/>
        <w:rPr>
          <w:rFonts w:ascii="Arial Narrow" w:hAnsi="Arial Narrow"/>
          <w:sz w:val="24"/>
          <w:szCs w:val="24"/>
        </w:rPr>
      </w:pPr>
      <w:r w:rsidRPr="00C91D49">
        <w:rPr>
          <w:rFonts w:ascii="Arial Narrow" w:hAnsi="Arial Narrow"/>
          <w:sz w:val="24"/>
          <w:szCs w:val="24"/>
        </w:rPr>
        <w:t>Una pregunta inevitable pero que por cálculo, pudor y angustia casi nadie hace públicamente e</w:t>
      </w:r>
      <w:r w:rsidR="004B0EC8" w:rsidRPr="00C91D49">
        <w:rPr>
          <w:rFonts w:ascii="Arial Narrow" w:hAnsi="Arial Narrow"/>
          <w:sz w:val="24"/>
          <w:szCs w:val="24"/>
        </w:rPr>
        <w:t>s</w:t>
      </w:r>
      <w:r w:rsidR="00EA60A8" w:rsidRPr="00C91D49">
        <w:rPr>
          <w:rFonts w:ascii="Arial Narrow" w:hAnsi="Arial Narrow"/>
          <w:sz w:val="24"/>
          <w:szCs w:val="24"/>
        </w:rPr>
        <w:t>:</w:t>
      </w:r>
      <w:r w:rsidRPr="00C91D49">
        <w:rPr>
          <w:rFonts w:ascii="Arial Narrow" w:hAnsi="Arial Narrow"/>
          <w:sz w:val="24"/>
          <w:szCs w:val="24"/>
        </w:rPr>
        <w:t xml:space="preserve"> ¿C</w:t>
      </w:r>
      <w:r w:rsidR="00EA60A8" w:rsidRPr="00C91D49">
        <w:rPr>
          <w:rFonts w:ascii="Arial Narrow" w:hAnsi="Arial Narrow"/>
          <w:sz w:val="24"/>
          <w:szCs w:val="24"/>
        </w:rPr>
        <w:t>uántas y cuá</w:t>
      </w:r>
      <w:r w:rsidR="009E25CA" w:rsidRPr="00C91D49">
        <w:rPr>
          <w:rFonts w:ascii="Arial Narrow" w:hAnsi="Arial Narrow"/>
          <w:sz w:val="24"/>
          <w:szCs w:val="24"/>
        </w:rPr>
        <w:t>ntos van a salir il</w:t>
      </w:r>
      <w:r w:rsidR="00E23521" w:rsidRPr="00C91D49">
        <w:rPr>
          <w:rFonts w:ascii="Arial Narrow" w:hAnsi="Arial Narrow"/>
          <w:sz w:val="24"/>
          <w:szCs w:val="24"/>
        </w:rPr>
        <w:t>esas/os</w:t>
      </w:r>
      <w:r w:rsidRPr="00C91D49">
        <w:rPr>
          <w:rFonts w:ascii="Arial Narrow" w:hAnsi="Arial Narrow"/>
          <w:sz w:val="24"/>
          <w:szCs w:val="24"/>
        </w:rPr>
        <w:t>?</w:t>
      </w:r>
      <w:r w:rsidR="00E23521" w:rsidRPr="00C91D49">
        <w:rPr>
          <w:rFonts w:ascii="Arial Narrow" w:hAnsi="Arial Narrow"/>
          <w:sz w:val="24"/>
          <w:szCs w:val="24"/>
        </w:rPr>
        <w:t xml:space="preserve"> </w:t>
      </w:r>
      <w:r w:rsidRPr="00C91D49">
        <w:rPr>
          <w:rFonts w:ascii="Arial Narrow" w:hAnsi="Arial Narrow"/>
          <w:sz w:val="24"/>
          <w:szCs w:val="24"/>
        </w:rPr>
        <w:t>¿C</w:t>
      </w:r>
      <w:r w:rsidR="00E23521" w:rsidRPr="00C91D49">
        <w:rPr>
          <w:rFonts w:ascii="Arial Narrow" w:hAnsi="Arial Narrow"/>
          <w:sz w:val="24"/>
          <w:szCs w:val="24"/>
        </w:rPr>
        <w:t>uántos lesionados y cuá</w:t>
      </w:r>
      <w:r w:rsidR="009E25CA" w:rsidRPr="00C91D49">
        <w:rPr>
          <w:rFonts w:ascii="Arial Narrow" w:hAnsi="Arial Narrow"/>
          <w:sz w:val="24"/>
          <w:szCs w:val="24"/>
        </w:rPr>
        <w:t>ntas/os no la lograrán</w:t>
      </w:r>
      <w:r w:rsidRPr="00C91D49">
        <w:rPr>
          <w:rFonts w:ascii="Arial Narrow" w:hAnsi="Arial Narrow"/>
          <w:sz w:val="24"/>
          <w:szCs w:val="24"/>
        </w:rPr>
        <w:t>?</w:t>
      </w:r>
    </w:p>
    <w:p w:rsidR="0020316F" w:rsidRPr="00C91D49" w:rsidRDefault="0020316F" w:rsidP="00625CBF">
      <w:pPr>
        <w:jc w:val="both"/>
        <w:rPr>
          <w:rFonts w:ascii="Arial Narrow" w:hAnsi="Arial Narrow"/>
          <w:sz w:val="24"/>
          <w:szCs w:val="24"/>
        </w:rPr>
      </w:pPr>
      <w:r w:rsidRPr="00C91D49">
        <w:rPr>
          <w:rFonts w:ascii="Arial Narrow" w:hAnsi="Arial Narrow"/>
          <w:sz w:val="24"/>
          <w:szCs w:val="24"/>
        </w:rPr>
        <w:t xml:space="preserve">La respuesta es un ir y venir, la tragedia nos tocará, en buen número como efecto </w:t>
      </w:r>
      <w:proofErr w:type="spellStart"/>
      <w:r w:rsidRPr="00C91D49">
        <w:rPr>
          <w:rFonts w:ascii="Arial Narrow" w:hAnsi="Arial Narrow"/>
          <w:sz w:val="24"/>
          <w:szCs w:val="24"/>
        </w:rPr>
        <w:t>karmático</w:t>
      </w:r>
      <w:proofErr w:type="spellEnd"/>
      <w:r w:rsidRPr="00C91D49">
        <w:rPr>
          <w:rFonts w:ascii="Arial Narrow" w:hAnsi="Arial Narrow"/>
          <w:sz w:val="24"/>
          <w:szCs w:val="24"/>
        </w:rPr>
        <w:t>, (las y los más malos y perversos</w:t>
      </w:r>
      <w:r w:rsidR="004B0EC8" w:rsidRPr="00C91D49">
        <w:rPr>
          <w:rFonts w:ascii="Arial Narrow" w:hAnsi="Arial Narrow"/>
          <w:sz w:val="24"/>
          <w:szCs w:val="24"/>
        </w:rPr>
        <w:t>,</w:t>
      </w:r>
      <w:r w:rsidRPr="00C91D49">
        <w:rPr>
          <w:rFonts w:ascii="Arial Narrow" w:hAnsi="Arial Narrow"/>
          <w:sz w:val="24"/>
          <w:szCs w:val="24"/>
        </w:rPr>
        <w:t xml:space="preserve"> </w:t>
      </w:r>
      <w:r w:rsidR="004B0EC8" w:rsidRPr="00C91D49">
        <w:rPr>
          <w:rFonts w:ascii="Arial Narrow" w:hAnsi="Arial Narrow"/>
          <w:sz w:val="24"/>
          <w:szCs w:val="24"/>
        </w:rPr>
        <w:t xml:space="preserve">por </w:t>
      </w:r>
      <w:r w:rsidRPr="00C91D49">
        <w:rPr>
          <w:rFonts w:ascii="Arial Narrow" w:hAnsi="Arial Narrow"/>
          <w:sz w:val="24"/>
          <w:szCs w:val="24"/>
        </w:rPr>
        <w:t>su oportunismo y egolatría</w:t>
      </w:r>
      <w:r w:rsidR="004B0EC8" w:rsidRPr="00C91D49">
        <w:rPr>
          <w:rFonts w:ascii="Arial Narrow" w:hAnsi="Arial Narrow"/>
          <w:sz w:val="24"/>
          <w:szCs w:val="24"/>
        </w:rPr>
        <w:t>,</w:t>
      </w:r>
      <w:r w:rsidRPr="00C91D49">
        <w:rPr>
          <w:rFonts w:ascii="Arial Narrow" w:hAnsi="Arial Narrow"/>
          <w:sz w:val="24"/>
          <w:szCs w:val="24"/>
        </w:rPr>
        <w:t xml:space="preserve"> </w:t>
      </w:r>
      <w:r w:rsidR="007F72D1" w:rsidRPr="00C91D49">
        <w:rPr>
          <w:rFonts w:ascii="Arial Narrow" w:hAnsi="Arial Narrow"/>
          <w:sz w:val="24"/>
          <w:szCs w:val="24"/>
        </w:rPr>
        <w:t>por su manera de ser</w:t>
      </w:r>
      <w:r w:rsidR="004B0EC8" w:rsidRPr="00C91D49">
        <w:rPr>
          <w:rFonts w:ascii="Arial Narrow" w:hAnsi="Arial Narrow"/>
          <w:sz w:val="24"/>
          <w:szCs w:val="24"/>
        </w:rPr>
        <w:t>,</w:t>
      </w:r>
      <w:r w:rsidR="007F72D1" w:rsidRPr="00C91D49">
        <w:rPr>
          <w:rFonts w:ascii="Arial Narrow" w:hAnsi="Arial Narrow"/>
          <w:sz w:val="24"/>
          <w:szCs w:val="24"/>
        </w:rPr>
        <w:t xml:space="preserve"> integran el grupo de las y los más expuestos </w:t>
      </w:r>
      <w:r w:rsidR="004B0EC8" w:rsidRPr="00C91D49">
        <w:rPr>
          <w:rFonts w:ascii="Arial Narrow" w:hAnsi="Arial Narrow"/>
          <w:sz w:val="24"/>
          <w:szCs w:val="24"/>
        </w:rPr>
        <w:t>a contagio y por la</w:t>
      </w:r>
      <w:r w:rsidR="004707C6" w:rsidRPr="00C91D49">
        <w:rPr>
          <w:rFonts w:ascii="Arial Narrow" w:hAnsi="Arial Narrow"/>
          <w:sz w:val="24"/>
          <w:szCs w:val="24"/>
        </w:rPr>
        <w:t>s bajas defensas derivadas de su mala nutrición y el impacto biológico de su mala índole, son candidatas/os preferentes a la severidad de COVID-19).</w:t>
      </w:r>
    </w:p>
    <w:p w:rsidR="005A41AF" w:rsidRPr="00C91D49" w:rsidRDefault="004B0EC8" w:rsidP="00625CBF">
      <w:pPr>
        <w:jc w:val="both"/>
        <w:rPr>
          <w:rFonts w:ascii="Arial Narrow" w:hAnsi="Arial Narrow"/>
          <w:sz w:val="24"/>
          <w:szCs w:val="24"/>
        </w:rPr>
      </w:pPr>
      <w:r w:rsidRPr="00C91D49">
        <w:rPr>
          <w:rFonts w:ascii="Arial Narrow" w:hAnsi="Arial Narrow"/>
          <w:sz w:val="24"/>
          <w:szCs w:val="24"/>
        </w:rPr>
        <w:t xml:space="preserve">Para esta fecha, </w:t>
      </w:r>
      <w:r w:rsidR="004707C6" w:rsidRPr="00C91D49">
        <w:rPr>
          <w:rFonts w:ascii="Arial Narrow" w:hAnsi="Arial Narrow"/>
          <w:sz w:val="24"/>
          <w:szCs w:val="24"/>
        </w:rPr>
        <w:t>2</w:t>
      </w:r>
      <w:r w:rsidRPr="00C91D49">
        <w:rPr>
          <w:rFonts w:ascii="Arial Narrow" w:hAnsi="Arial Narrow"/>
          <w:sz w:val="24"/>
          <w:szCs w:val="24"/>
        </w:rPr>
        <w:t xml:space="preserve">0 de </w:t>
      </w:r>
      <w:r w:rsidR="004707C6" w:rsidRPr="00C91D49">
        <w:rPr>
          <w:rFonts w:ascii="Arial Narrow" w:hAnsi="Arial Narrow"/>
          <w:sz w:val="24"/>
          <w:szCs w:val="24"/>
        </w:rPr>
        <w:t>a</w:t>
      </w:r>
      <w:r w:rsidRPr="00C91D49">
        <w:rPr>
          <w:rFonts w:ascii="Arial Narrow" w:hAnsi="Arial Narrow"/>
          <w:sz w:val="24"/>
          <w:szCs w:val="24"/>
        </w:rPr>
        <w:t>b</w:t>
      </w:r>
      <w:r w:rsidR="004707C6" w:rsidRPr="00C91D49">
        <w:rPr>
          <w:rFonts w:ascii="Arial Narrow" w:hAnsi="Arial Narrow"/>
          <w:sz w:val="24"/>
          <w:szCs w:val="24"/>
        </w:rPr>
        <w:t>r</w:t>
      </w:r>
      <w:r w:rsidRPr="00C91D49">
        <w:rPr>
          <w:rFonts w:ascii="Arial Narrow" w:hAnsi="Arial Narrow"/>
          <w:sz w:val="24"/>
          <w:szCs w:val="24"/>
        </w:rPr>
        <w:t>il de 2020,</w:t>
      </w:r>
      <w:r w:rsidR="004707C6" w:rsidRPr="00C91D49">
        <w:rPr>
          <w:rFonts w:ascii="Arial Narrow" w:hAnsi="Arial Narrow"/>
          <w:sz w:val="24"/>
          <w:szCs w:val="24"/>
        </w:rPr>
        <w:t xml:space="preserve"> </w:t>
      </w:r>
      <w:r w:rsidR="0095185E" w:rsidRPr="00C91D49">
        <w:rPr>
          <w:rFonts w:ascii="Arial Narrow" w:hAnsi="Arial Narrow"/>
          <w:sz w:val="24"/>
          <w:szCs w:val="24"/>
        </w:rPr>
        <w:t>se reporta un total de 2</w:t>
      </w:r>
      <w:proofErr w:type="gramStart"/>
      <w:r w:rsidR="0095185E" w:rsidRPr="00C91D49">
        <w:rPr>
          <w:rFonts w:ascii="Arial Narrow" w:hAnsi="Arial Narrow"/>
          <w:sz w:val="24"/>
          <w:szCs w:val="24"/>
        </w:rPr>
        <w:t>,422,525</w:t>
      </w:r>
      <w:proofErr w:type="gramEnd"/>
      <w:r w:rsidR="0095185E" w:rsidRPr="00C91D49">
        <w:rPr>
          <w:rFonts w:ascii="Arial Narrow" w:hAnsi="Arial Narrow"/>
          <w:sz w:val="24"/>
          <w:szCs w:val="24"/>
        </w:rPr>
        <w:t xml:space="preserve"> personas identific</w:t>
      </w:r>
      <w:r w:rsidR="007B5FBD" w:rsidRPr="00C91D49">
        <w:rPr>
          <w:rFonts w:ascii="Arial Narrow" w:hAnsi="Arial Narrow"/>
          <w:sz w:val="24"/>
          <w:szCs w:val="24"/>
        </w:rPr>
        <w:t>adas como contagiadas del virus y ha</w:t>
      </w:r>
      <w:r w:rsidR="0095185E" w:rsidRPr="00C91D49">
        <w:rPr>
          <w:rFonts w:ascii="Arial Narrow" w:hAnsi="Arial Narrow"/>
          <w:sz w:val="24"/>
          <w:szCs w:val="24"/>
        </w:rPr>
        <w:t>n muerto 166,235</w:t>
      </w:r>
      <w:r w:rsidR="007B5FBD" w:rsidRPr="00C91D49">
        <w:rPr>
          <w:rFonts w:ascii="Arial Narrow" w:hAnsi="Arial Narrow"/>
          <w:sz w:val="24"/>
          <w:szCs w:val="24"/>
        </w:rPr>
        <w:t xml:space="preserve"> personas. Esto en un promedio de 3 meses. </w:t>
      </w:r>
    </w:p>
    <w:p w:rsidR="004A130C" w:rsidRPr="00C91D49" w:rsidRDefault="007B5FBD" w:rsidP="00625CBF">
      <w:pPr>
        <w:jc w:val="both"/>
        <w:rPr>
          <w:rFonts w:ascii="Arial Narrow" w:hAnsi="Arial Narrow"/>
          <w:sz w:val="24"/>
          <w:szCs w:val="24"/>
        </w:rPr>
      </w:pPr>
      <w:r w:rsidRPr="00C91D49">
        <w:rPr>
          <w:rFonts w:ascii="Arial Narrow" w:hAnsi="Arial Narrow"/>
          <w:sz w:val="24"/>
          <w:szCs w:val="24"/>
        </w:rPr>
        <w:t xml:space="preserve">En el caso de Honduras, </w:t>
      </w:r>
      <w:r w:rsidR="004707C6" w:rsidRPr="00C91D49">
        <w:rPr>
          <w:rFonts w:ascii="Arial Narrow" w:hAnsi="Arial Narrow"/>
          <w:sz w:val="24"/>
          <w:szCs w:val="24"/>
        </w:rPr>
        <w:t>de manera oficial (aunque ésta información es dosificada)</w:t>
      </w:r>
      <w:r w:rsidR="006F0C24" w:rsidRPr="00C91D49">
        <w:rPr>
          <w:rFonts w:ascii="Arial Narrow" w:hAnsi="Arial Narrow"/>
          <w:sz w:val="24"/>
          <w:szCs w:val="24"/>
        </w:rPr>
        <w:t xml:space="preserve"> se reporta</w:t>
      </w:r>
      <w:r w:rsidR="004B0EC8" w:rsidRPr="00C91D49">
        <w:rPr>
          <w:rFonts w:ascii="Arial Narrow" w:hAnsi="Arial Narrow"/>
          <w:sz w:val="24"/>
          <w:szCs w:val="24"/>
        </w:rPr>
        <w:t xml:space="preserve"> </w:t>
      </w:r>
      <w:r w:rsidRPr="00C91D49">
        <w:rPr>
          <w:rFonts w:ascii="Arial Narrow" w:hAnsi="Arial Narrow"/>
          <w:sz w:val="24"/>
          <w:szCs w:val="24"/>
        </w:rPr>
        <w:t xml:space="preserve">la identificación de </w:t>
      </w:r>
      <w:r w:rsidR="00F16841" w:rsidRPr="00C91D49">
        <w:rPr>
          <w:rFonts w:ascii="Arial Narrow" w:hAnsi="Arial Narrow"/>
          <w:sz w:val="24"/>
          <w:szCs w:val="24"/>
        </w:rPr>
        <w:t>477</w:t>
      </w:r>
      <w:r w:rsidR="009E25CA" w:rsidRPr="00C91D49">
        <w:rPr>
          <w:rFonts w:ascii="Arial Narrow" w:hAnsi="Arial Narrow"/>
          <w:sz w:val="24"/>
          <w:szCs w:val="24"/>
        </w:rPr>
        <w:t xml:space="preserve"> casos confirmados de COVID-19</w:t>
      </w:r>
      <w:r w:rsidR="00D1420F" w:rsidRPr="00C91D49">
        <w:rPr>
          <w:rFonts w:ascii="Arial Narrow" w:hAnsi="Arial Narrow"/>
          <w:sz w:val="24"/>
          <w:szCs w:val="24"/>
        </w:rPr>
        <w:t xml:space="preserve"> y </w:t>
      </w:r>
      <w:r w:rsidR="00F16841" w:rsidRPr="00C91D49">
        <w:rPr>
          <w:rFonts w:ascii="Arial Narrow" w:hAnsi="Arial Narrow"/>
          <w:sz w:val="24"/>
          <w:szCs w:val="24"/>
        </w:rPr>
        <w:t>46</w:t>
      </w:r>
      <w:r w:rsidR="00D1420F" w:rsidRPr="00C91D49">
        <w:rPr>
          <w:rFonts w:ascii="Arial Narrow" w:hAnsi="Arial Narrow"/>
          <w:sz w:val="24"/>
          <w:szCs w:val="24"/>
        </w:rPr>
        <w:t xml:space="preserve"> muertes, lo que significa una relación alta (</w:t>
      </w:r>
      <w:r w:rsidR="00F16841" w:rsidRPr="00C91D49">
        <w:rPr>
          <w:rFonts w:ascii="Arial Narrow" w:hAnsi="Arial Narrow"/>
          <w:sz w:val="24"/>
          <w:szCs w:val="24"/>
        </w:rPr>
        <w:t>9</w:t>
      </w:r>
      <w:r w:rsidR="00D1420F" w:rsidRPr="00C91D49">
        <w:rPr>
          <w:rFonts w:ascii="Arial Narrow" w:hAnsi="Arial Narrow"/>
          <w:sz w:val="24"/>
          <w:szCs w:val="24"/>
        </w:rPr>
        <w:t>,</w:t>
      </w:r>
      <w:r w:rsidR="00F16841" w:rsidRPr="00C91D49">
        <w:rPr>
          <w:rFonts w:ascii="Arial Narrow" w:hAnsi="Arial Narrow"/>
          <w:sz w:val="24"/>
          <w:szCs w:val="24"/>
        </w:rPr>
        <w:t>6</w:t>
      </w:r>
      <w:r w:rsidR="00D1420F" w:rsidRPr="00C91D49">
        <w:rPr>
          <w:rFonts w:ascii="Arial Narrow" w:hAnsi="Arial Narrow"/>
          <w:sz w:val="24"/>
          <w:szCs w:val="24"/>
        </w:rPr>
        <w:t>%) entre el total de personas infectadas y muertes</w:t>
      </w:r>
      <w:r w:rsidR="00F16841" w:rsidRPr="00C91D49">
        <w:rPr>
          <w:rFonts w:ascii="Arial Narrow" w:hAnsi="Arial Narrow"/>
          <w:sz w:val="24"/>
          <w:szCs w:val="24"/>
        </w:rPr>
        <w:t xml:space="preserve"> es decir 10 de cada cien infectadas mueren</w:t>
      </w:r>
      <w:r w:rsidR="009E25CA" w:rsidRPr="00C91D49">
        <w:rPr>
          <w:rFonts w:ascii="Arial Narrow" w:hAnsi="Arial Narrow"/>
          <w:sz w:val="24"/>
          <w:szCs w:val="24"/>
        </w:rPr>
        <w:t>.</w:t>
      </w:r>
      <w:r w:rsidR="00F16841" w:rsidRPr="00C91D49">
        <w:rPr>
          <w:rFonts w:ascii="Arial Narrow" w:hAnsi="Arial Narrow"/>
          <w:sz w:val="24"/>
          <w:szCs w:val="24"/>
        </w:rPr>
        <w:t xml:space="preserve"> Según la Universidad John Hopkins, el país ocupa el lugar 9</w:t>
      </w:r>
      <w:r w:rsidR="004A130C" w:rsidRPr="00C91D49">
        <w:rPr>
          <w:rFonts w:ascii="Arial Narrow" w:hAnsi="Arial Narrow"/>
          <w:sz w:val="24"/>
          <w:szCs w:val="24"/>
        </w:rPr>
        <w:t>9</w:t>
      </w:r>
      <w:r w:rsidR="00F16841" w:rsidRPr="00C91D49">
        <w:rPr>
          <w:rFonts w:ascii="Arial Narrow" w:hAnsi="Arial Narrow"/>
          <w:sz w:val="24"/>
          <w:szCs w:val="24"/>
        </w:rPr>
        <w:t xml:space="preserve"> de</w:t>
      </w:r>
      <w:r w:rsidR="004A130C" w:rsidRPr="00C91D49">
        <w:rPr>
          <w:rFonts w:ascii="Arial Narrow" w:hAnsi="Arial Narrow"/>
          <w:sz w:val="24"/>
          <w:szCs w:val="24"/>
        </w:rPr>
        <w:t xml:space="preserve"> 185 países que reportan población contagiadas por SARS-CoV-2.</w:t>
      </w:r>
    </w:p>
    <w:p w:rsidR="00D1420F" w:rsidRPr="00C91D49" w:rsidRDefault="00F16841" w:rsidP="00625CBF">
      <w:pPr>
        <w:jc w:val="both"/>
        <w:rPr>
          <w:rFonts w:ascii="Arial Narrow" w:hAnsi="Arial Narrow"/>
          <w:sz w:val="24"/>
          <w:szCs w:val="24"/>
        </w:rPr>
      </w:pPr>
      <w:r w:rsidRPr="00C91D49">
        <w:rPr>
          <w:rFonts w:ascii="Arial Narrow" w:hAnsi="Arial Narrow"/>
          <w:sz w:val="24"/>
          <w:szCs w:val="24"/>
        </w:rPr>
        <w:t xml:space="preserve"> </w:t>
      </w:r>
      <w:r w:rsidR="00F42F7F" w:rsidRPr="00C91D49">
        <w:rPr>
          <w:rFonts w:ascii="Arial Narrow" w:hAnsi="Arial Narrow"/>
          <w:sz w:val="24"/>
          <w:szCs w:val="24"/>
        </w:rPr>
        <w:t xml:space="preserve">A </w:t>
      </w:r>
      <w:r w:rsidR="00A20950" w:rsidRPr="00C91D49">
        <w:rPr>
          <w:rFonts w:ascii="Arial Narrow" w:hAnsi="Arial Narrow"/>
          <w:sz w:val="24"/>
          <w:szCs w:val="24"/>
        </w:rPr>
        <w:t xml:space="preserve">nivel mundial, </w:t>
      </w:r>
      <w:r w:rsidR="00F42F7F" w:rsidRPr="00C91D49">
        <w:rPr>
          <w:rFonts w:ascii="Arial Narrow" w:hAnsi="Arial Narrow"/>
          <w:sz w:val="24"/>
          <w:szCs w:val="24"/>
        </w:rPr>
        <w:t>l</w:t>
      </w:r>
      <w:r w:rsidR="00A20950" w:rsidRPr="00C91D49">
        <w:rPr>
          <w:rFonts w:ascii="Arial Narrow" w:hAnsi="Arial Narrow"/>
          <w:sz w:val="24"/>
          <w:szCs w:val="24"/>
        </w:rPr>
        <w:t>a di</w:t>
      </w:r>
      <w:r w:rsidR="00F42F7F" w:rsidRPr="00C91D49">
        <w:rPr>
          <w:rFonts w:ascii="Arial Narrow" w:hAnsi="Arial Narrow"/>
          <w:sz w:val="24"/>
          <w:szCs w:val="24"/>
        </w:rPr>
        <w:t>spe</w:t>
      </w:r>
      <w:r w:rsidR="00A20950" w:rsidRPr="00C91D49">
        <w:rPr>
          <w:rFonts w:ascii="Arial Narrow" w:hAnsi="Arial Narrow"/>
          <w:sz w:val="24"/>
          <w:szCs w:val="24"/>
        </w:rPr>
        <w:t xml:space="preserve">rsión </w:t>
      </w:r>
      <w:r w:rsidR="00F42F7F" w:rsidRPr="00C91D49">
        <w:rPr>
          <w:rFonts w:ascii="Arial Narrow" w:hAnsi="Arial Narrow"/>
          <w:sz w:val="24"/>
          <w:szCs w:val="24"/>
        </w:rPr>
        <w:t>de las infecci</w:t>
      </w:r>
      <w:r w:rsidR="00A20950" w:rsidRPr="00C91D49">
        <w:rPr>
          <w:rFonts w:ascii="Arial Narrow" w:hAnsi="Arial Narrow"/>
          <w:sz w:val="24"/>
          <w:szCs w:val="24"/>
        </w:rPr>
        <w:t>o</w:t>
      </w:r>
      <w:r w:rsidR="00F42F7F" w:rsidRPr="00C91D49">
        <w:rPr>
          <w:rFonts w:ascii="Arial Narrow" w:hAnsi="Arial Narrow"/>
          <w:sz w:val="24"/>
          <w:szCs w:val="24"/>
        </w:rPr>
        <w:t>nes y</w:t>
      </w:r>
      <w:r w:rsidR="00A20950" w:rsidRPr="00C91D49">
        <w:rPr>
          <w:rFonts w:ascii="Arial Narrow" w:hAnsi="Arial Narrow"/>
          <w:sz w:val="24"/>
          <w:szCs w:val="24"/>
        </w:rPr>
        <w:t xml:space="preserve"> el impacto de las mismas, ha provocado una pandemia con encierro de cuarentena sanitaria cuyo resultado en el mundo tal y como lo conocemos, es imprevisible.</w:t>
      </w:r>
    </w:p>
    <w:p w:rsidR="006C2A7D" w:rsidRPr="00C91D49" w:rsidRDefault="00A20950" w:rsidP="00625CBF">
      <w:pPr>
        <w:jc w:val="both"/>
        <w:rPr>
          <w:rFonts w:ascii="Arial Narrow" w:hAnsi="Arial Narrow"/>
          <w:sz w:val="24"/>
          <w:szCs w:val="24"/>
        </w:rPr>
      </w:pPr>
      <w:r w:rsidRPr="00C91D49">
        <w:rPr>
          <w:rFonts w:ascii="Arial Narrow" w:hAnsi="Arial Narrow"/>
          <w:sz w:val="24"/>
          <w:szCs w:val="24"/>
        </w:rPr>
        <w:t>Al momento de escribir este artículo</w:t>
      </w:r>
      <w:r w:rsidR="00305C1D" w:rsidRPr="00C91D49">
        <w:rPr>
          <w:rFonts w:ascii="Arial Narrow" w:hAnsi="Arial Narrow"/>
          <w:sz w:val="24"/>
          <w:szCs w:val="24"/>
        </w:rPr>
        <w:t xml:space="preserve">, </w:t>
      </w:r>
      <w:r w:rsidR="004A130C" w:rsidRPr="00C91D49">
        <w:rPr>
          <w:rFonts w:ascii="Arial Narrow" w:hAnsi="Arial Narrow"/>
          <w:sz w:val="24"/>
          <w:szCs w:val="24"/>
        </w:rPr>
        <w:t>el total de</w:t>
      </w:r>
      <w:r w:rsidR="00B620DF" w:rsidRPr="00C91D49">
        <w:rPr>
          <w:rFonts w:ascii="Arial Narrow" w:hAnsi="Arial Narrow"/>
          <w:sz w:val="24"/>
          <w:szCs w:val="24"/>
        </w:rPr>
        <w:t xml:space="preserve"> personas contagiadas</w:t>
      </w:r>
      <w:r w:rsidR="004A130C" w:rsidRPr="00C91D49">
        <w:rPr>
          <w:rFonts w:ascii="Arial Narrow" w:hAnsi="Arial Narrow"/>
          <w:sz w:val="24"/>
          <w:szCs w:val="24"/>
        </w:rPr>
        <w:t xml:space="preserve"> en el mundo</w:t>
      </w:r>
      <w:r w:rsidR="00AF3452" w:rsidRPr="00C91D49">
        <w:rPr>
          <w:rFonts w:ascii="Arial Narrow" w:hAnsi="Arial Narrow"/>
          <w:sz w:val="24"/>
          <w:szCs w:val="24"/>
        </w:rPr>
        <w:t xml:space="preserve"> equivale al 0,03</w:t>
      </w:r>
      <w:r w:rsidR="00B620DF" w:rsidRPr="00C91D49">
        <w:rPr>
          <w:rFonts w:ascii="Arial Narrow" w:hAnsi="Arial Narrow"/>
          <w:sz w:val="24"/>
          <w:szCs w:val="24"/>
        </w:rPr>
        <w:t>% de la población humana.</w:t>
      </w:r>
      <w:r w:rsidR="00811326" w:rsidRPr="00C91D49">
        <w:rPr>
          <w:rFonts w:ascii="Arial Narrow" w:hAnsi="Arial Narrow"/>
          <w:sz w:val="24"/>
          <w:szCs w:val="24"/>
        </w:rPr>
        <w:t xml:space="preserve"> Hay nueve países que reportan el mayor número de personas contagiadas y que suman el 7</w:t>
      </w:r>
      <w:r w:rsidR="00CD1A2A" w:rsidRPr="00C91D49">
        <w:rPr>
          <w:rFonts w:ascii="Arial Narrow" w:hAnsi="Arial Narrow"/>
          <w:sz w:val="24"/>
          <w:szCs w:val="24"/>
        </w:rPr>
        <w:t>4</w:t>
      </w:r>
      <w:r w:rsidR="00811326" w:rsidRPr="00C91D49">
        <w:rPr>
          <w:rFonts w:ascii="Arial Narrow" w:hAnsi="Arial Narrow"/>
          <w:sz w:val="24"/>
          <w:szCs w:val="24"/>
        </w:rPr>
        <w:t xml:space="preserve">,8% del total de personas infectadas de SARS-CoV-2 en el planeta. </w:t>
      </w:r>
    </w:p>
    <w:p w:rsidR="00811326" w:rsidRPr="00C91D49" w:rsidRDefault="006C2A7D" w:rsidP="00625CBF">
      <w:pPr>
        <w:jc w:val="both"/>
        <w:rPr>
          <w:rFonts w:ascii="Arial Narrow" w:hAnsi="Arial Narrow"/>
          <w:sz w:val="24"/>
          <w:szCs w:val="24"/>
        </w:rPr>
      </w:pPr>
      <w:r w:rsidRPr="00C91D49">
        <w:rPr>
          <w:rFonts w:ascii="Arial Narrow" w:hAnsi="Arial Narrow"/>
          <w:sz w:val="24"/>
          <w:szCs w:val="24"/>
        </w:rPr>
        <w:t xml:space="preserve">Son 9 de una larga lista de 185, es decir el </w:t>
      </w:r>
      <w:r w:rsidR="00CD1A2A" w:rsidRPr="00C91D49">
        <w:rPr>
          <w:rFonts w:ascii="Arial Narrow" w:hAnsi="Arial Narrow"/>
          <w:sz w:val="24"/>
          <w:szCs w:val="24"/>
        </w:rPr>
        <w:t>5% del total de países que repor</w:t>
      </w:r>
      <w:r w:rsidRPr="00C91D49">
        <w:rPr>
          <w:rFonts w:ascii="Arial Narrow" w:hAnsi="Arial Narrow"/>
          <w:sz w:val="24"/>
          <w:szCs w:val="24"/>
        </w:rPr>
        <w:t xml:space="preserve">tan casos de contagio, acumula </w:t>
      </w:r>
      <w:r w:rsidR="00CD1A2A" w:rsidRPr="00C91D49">
        <w:rPr>
          <w:rFonts w:ascii="Arial Narrow" w:hAnsi="Arial Narrow"/>
          <w:sz w:val="24"/>
          <w:szCs w:val="24"/>
        </w:rPr>
        <w:t xml:space="preserve">prácticamente </w:t>
      </w:r>
      <w:r w:rsidRPr="00C91D49">
        <w:rPr>
          <w:rFonts w:ascii="Arial Narrow" w:hAnsi="Arial Narrow"/>
          <w:sz w:val="24"/>
          <w:szCs w:val="24"/>
        </w:rPr>
        <w:t>el 7</w:t>
      </w:r>
      <w:r w:rsidR="00CD1A2A" w:rsidRPr="00C91D49">
        <w:rPr>
          <w:rFonts w:ascii="Arial Narrow" w:hAnsi="Arial Narrow"/>
          <w:sz w:val="24"/>
          <w:szCs w:val="24"/>
        </w:rPr>
        <w:t>5</w:t>
      </w:r>
      <w:r w:rsidRPr="00C91D49">
        <w:rPr>
          <w:rFonts w:ascii="Arial Narrow" w:hAnsi="Arial Narrow"/>
          <w:sz w:val="24"/>
          <w:szCs w:val="24"/>
        </w:rPr>
        <w:t>% del total de personas infectadas en el mundo. De estos nueve más contagiados, c</w:t>
      </w:r>
      <w:r w:rsidR="00811326" w:rsidRPr="00C91D49">
        <w:rPr>
          <w:rFonts w:ascii="Arial Narrow" w:hAnsi="Arial Narrow"/>
          <w:sz w:val="24"/>
          <w:szCs w:val="24"/>
        </w:rPr>
        <w:t>uriosamente los 7 primeros son altamente industrializados y encajan en lo que se denominan países ricos. También 6</w:t>
      </w:r>
      <w:r w:rsidRPr="00C91D49">
        <w:rPr>
          <w:rFonts w:ascii="Arial Narrow" w:hAnsi="Arial Narrow"/>
          <w:sz w:val="24"/>
          <w:szCs w:val="24"/>
        </w:rPr>
        <w:t xml:space="preserve"> de la lista</w:t>
      </w:r>
      <w:r w:rsidR="00811326" w:rsidRPr="00C91D49">
        <w:rPr>
          <w:rFonts w:ascii="Arial Narrow" w:hAnsi="Arial Narrow"/>
          <w:sz w:val="24"/>
          <w:szCs w:val="24"/>
        </w:rPr>
        <w:t xml:space="preserve"> son europeos</w:t>
      </w:r>
      <w:r w:rsidRPr="00C91D49">
        <w:rPr>
          <w:rFonts w:ascii="Arial Narrow" w:hAnsi="Arial Narrow"/>
          <w:sz w:val="24"/>
          <w:szCs w:val="24"/>
        </w:rPr>
        <w:t xml:space="preserve"> y se han tenido como modelo a seguir en términos democráticos y de gobierno</w:t>
      </w:r>
      <w:r w:rsidR="00811326" w:rsidRPr="00C91D49">
        <w:rPr>
          <w:rFonts w:ascii="Arial Narrow" w:hAnsi="Arial Narrow"/>
          <w:sz w:val="24"/>
          <w:szCs w:val="24"/>
        </w:rPr>
        <w:t>.</w:t>
      </w:r>
    </w:p>
    <w:p w:rsidR="009301BD" w:rsidRPr="00C91D49" w:rsidRDefault="00811326" w:rsidP="00625CBF">
      <w:pPr>
        <w:jc w:val="both"/>
        <w:rPr>
          <w:rFonts w:ascii="Arial Narrow" w:hAnsi="Arial Narrow"/>
          <w:sz w:val="24"/>
          <w:szCs w:val="24"/>
        </w:rPr>
      </w:pPr>
      <w:r w:rsidRPr="00C91D49">
        <w:rPr>
          <w:rFonts w:ascii="Arial Narrow" w:hAnsi="Arial Narrow"/>
          <w:sz w:val="24"/>
          <w:szCs w:val="24"/>
        </w:rPr>
        <w:t>La relación de muertes por cada cien contagiados varía siendo las más altas las d</w:t>
      </w:r>
      <w:r w:rsidR="009301BD" w:rsidRPr="00C91D49">
        <w:rPr>
          <w:rFonts w:ascii="Arial Narrow" w:hAnsi="Arial Narrow"/>
          <w:sz w:val="24"/>
          <w:szCs w:val="24"/>
        </w:rPr>
        <w:t>e Italia, Reino Unido, Francia e Italia</w:t>
      </w:r>
      <w:r w:rsidRPr="00C91D49">
        <w:rPr>
          <w:rFonts w:ascii="Arial Narrow" w:hAnsi="Arial Narrow"/>
          <w:sz w:val="24"/>
          <w:szCs w:val="24"/>
        </w:rPr>
        <w:t xml:space="preserve"> </w:t>
      </w:r>
      <w:r w:rsidR="009301BD" w:rsidRPr="00C91D49">
        <w:rPr>
          <w:rFonts w:ascii="Arial Narrow" w:hAnsi="Arial Narrow"/>
          <w:sz w:val="24"/>
          <w:szCs w:val="24"/>
        </w:rPr>
        <w:t>con</w:t>
      </w:r>
      <w:r w:rsidRPr="00C91D49">
        <w:rPr>
          <w:rFonts w:ascii="Arial Narrow" w:hAnsi="Arial Narrow"/>
          <w:sz w:val="24"/>
          <w:szCs w:val="24"/>
        </w:rPr>
        <w:t xml:space="preserve"> </w:t>
      </w:r>
      <w:r w:rsidR="008823B6" w:rsidRPr="00C91D49">
        <w:rPr>
          <w:rFonts w:ascii="Arial Narrow" w:hAnsi="Arial Narrow"/>
          <w:sz w:val="24"/>
          <w:szCs w:val="24"/>
        </w:rPr>
        <w:t>el 1</w:t>
      </w:r>
      <w:r w:rsidR="009301BD" w:rsidRPr="00C91D49">
        <w:rPr>
          <w:rFonts w:ascii="Arial Narrow" w:hAnsi="Arial Narrow"/>
          <w:sz w:val="24"/>
          <w:szCs w:val="24"/>
        </w:rPr>
        <w:t>3</w:t>
      </w:r>
      <w:r w:rsidR="008823B6" w:rsidRPr="00C91D49">
        <w:rPr>
          <w:rFonts w:ascii="Arial Narrow" w:hAnsi="Arial Narrow"/>
          <w:sz w:val="24"/>
          <w:szCs w:val="24"/>
        </w:rPr>
        <w:t xml:space="preserve">%, </w:t>
      </w:r>
      <w:r w:rsidR="009301BD" w:rsidRPr="00C91D49">
        <w:rPr>
          <w:rFonts w:ascii="Arial Narrow" w:hAnsi="Arial Narrow"/>
          <w:sz w:val="24"/>
          <w:szCs w:val="24"/>
        </w:rPr>
        <w:t xml:space="preserve">es decir </w:t>
      </w:r>
      <w:r w:rsidR="008823B6" w:rsidRPr="00C91D49">
        <w:rPr>
          <w:rFonts w:ascii="Arial Narrow" w:hAnsi="Arial Narrow"/>
          <w:sz w:val="24"/>
          <w:szCs w:val="24"/>
        </w:rPr>
        <w:t>mostrándose ig</w:t>
      </w:r>
      <w:r w:rsidR="006C2A7D" w:rsidRPr="00C91D49">
        <w:rPr>
          <w:rFonts w:ascii="Arial Narrow" w:hAnsi="Arial Narrow"/>
          <w:sz w:val="24"/>
          <w:szCs w:val="24"/>
        </w:rPr>
        <w:t>ual o mayor a la letalidad de</w:t>
      </w:r>
      <w:r w:rsidR="009301BD" w:rsidRPr="00C91D49">
        <w:rPr>
          <w:rFonts w:ascii="Arial Narrow" w:hAnsi="Arial Narrow"/>
          <w:sz w:val="24"/>
          <w:szCs w:val="24"/>
        </w:rPr>
        <w:t xml:space="preserve"> </w:t>
      </w:r>
      <w:r w:rsidR="006C2A7D" w:rsidRPr="00C91D49">
        <w:rPr>
          <w:rFonts w:ascii="Arial Narrow" w:hAnsi="Arial Narrow"/>
          <w:sz w:val="24"/>
          <w:szCs w:val="24"/>
        </w:rPr>
        <w:t>la</w:t>
      </w:r>
      <w:r w:rsidR="008823B6" w:rsidRPr="00C91D49">
        <w:rPr>
          <w:rFonts w:ascii="Arial Narrow" w:hAnsi="Arial Narrow"/>
          <w:sz w:val="24"/>
          <w:szCs w:val="24"/>
        </w:rPr>
        <w:t xml:space="preserve"> hermana gemela </w:t>
      </w:r>
      <w:r w:rsidR="006C2A7D" w:rsidRPr="00C91D49">
        <w:rPr>
          <w:rFonts w:ascii="Arial Narrow" w:hAnsi="Arial Narrow"/>
          <w:sz w:val="24"/>
          <w:szCs w:val="24"/>
        </w:rPr>
        <w:t xml:space="preserve">del COVID-19, </w:t>
      </w:r>
      <w:r w:rsidR="008823B6" w:rsidRPr="00C91D49">
        <w:rPr>
          <w:rFonts w:ascii="Arial Narrow" w:hAnsi="Arial Narrow"/>
          <w:sz w:val="24"/>
          <w:szCs w:val="24"/>
        </w:rPr>
        <w:t>el SARS</w:t>
      </w:r>
      <w:r w:rsidR="009E1F08" w:rsidRPr="00C91D49">
        <w:rPr>
          <w:rFonts w:ascii="Arial Narrow" w:hAnsi="Arial Narrow"/>
          <w:sz w:val="24"/>
          <w:szCs w:val="24"/>
        </w:rPr>
        <w:t>.</w:t>
      </w:r>
      <w:r w:rsidR="00687A23" w:rsidRPr="00C91D49">
        <w:rPr>
          <w:rFonts w:ascii="Arial Narrow" w:hAnsi="Arial Narrow"/>
          <w:sz w:val="24"/>
          <w:szCs w:val="24"/>
        </w:rPr>
        <w:t xml:space="preserve"> Los restantes países muestran una letalidad menor al </w:t>
      </w:r>
      <w:r w:rsidR="009301BD" w:rsidRPr="00C91D49">
        <w:rPr>
          <w:rFonts w:ascii="Arial Narrow" w:hAnsi="Arial Narrow"/>
          <w:sz w:val="24"/>
          <w:szCs w:val="24"/>
        </w:rPr>
        <w:t xml:space="preserve">10%. </w:t>
      </w:r>
    </w:p>
    <w:p w:rsidR="00DD23AF" w:rsidRPr="00C91D49" w:rsidRDefault="009301BD" w:rsidP="00625CBF">
      <w:pPr>
        <w:jc w:val="both"/>
        <w:rPr>
          <w:rFonts w:ascii="Arial Narrow" w:hAnsi="Arial Narrow"/>
          <w:sz w:val="24"/>
          <w:szCs w:val="24"/>
        </w:rPr>
      </w:pPr>
      <w:r w:rsidRPr="00C91D49">
        <w:rPr>
          <w:rFonts w:ascii="Arial Narrow" w:hAnsi="Arial Narrow"/>
          <w:sz w:val="24"/>
          <w:szCs w:val="24"/>
        </w:rPr>
        <w:t>En</w:t>
      </w:r>
      <w:r w:rsidR="00687A23" w:rsidRPr="00C91D49">
        <w:rPr>
          <w:rFonts w:ascii="Arial Narrow" w:hAnsi="Arial Narrow"/>
          <w:sz w:val="24"/>
          <w:szCs w:val="24"/>
        </w:rPr>
        <w:t xml:space="preserve"> cuanto a la relación de contagio </w:t>
      </w:r>
      <w:r w:rsidR="000E0A8B" w:rsidRPr="00C91D49">
        <w:rPr>
          <w:rFonts w:ascii="Arial Narrow" w:hAnsi="Arial Narrow"/>
          <w:sz w:val="24"/>
          <w:szCs w:val="24"/>
        </w:rPr>
        <w:t xml:space="preserve">esta se revela, aun en los casos más numerosos, inferior al 1% </w:t>
      </w:r>
      <w:r w:rsidR="009E1F08" w:rsidRPr="00C91D49">
        <w:rPr>
          <w:rFonts w:ascii="Arial Narrow" w:hAnsi="Arial Narrow"/>
          <w:sz w:val="24"/>
          <w:szCs w:val="24"/>
        </w:rPr>
        <w:t xml:space="preserve"> </w:t>
      </w:r>
      <w:r w:rsidR="000E0A8B" w:rsidRPr="00C91D49">
        <w:rPr>
          <w:rFonts w:ascii="Arial Narrow" w:hAnsi="Arial Narrow"/>
          <w:sz w:val="24"/>
          <w:szCs w:val="24"/>
        </w:rPr>
        <w:t>de la población</w:t>
      </w:r>
      <w:r w:rsidRPr="00C91D49">
        <w:rPr>
          <w:rFonts w:ascii="Arial Narrow" w:hAnsi="Arial Narrow"/>
          <w:sz w:val="24"/>
          <w:szCs w:val="24"/>
        </w:rPr>
        <w:t xml:space="preserve">, de las que la más próxima es España con un total del 0,4% de su población infectada por SARS-CoV-2, más allá de la situación de salud o </w:t>
      </w:r>
      <w:proofErr w:type="spellStart"/>
      <w:r w:rsidRPr="00C91D49">
        <w:rPr>
          <w:rFonts w:ascii="Arial Narrow" w:hAnsi="Arial Narrow"/>
          <w:sz w:val="24"/>
          <w:szCs w:val="24"/>
        </w:rPr>
        <w:t>asintomatía</w:t>
      </w:r>
      <w:proofErr w:type="spellEnd"/>
      <w:r w:rsidRPr="00C91D49">
        <w:rPr>
          <w:rFonts w:ascii="Arial Narrow" w:hAnsi="Arial Narrow"/>
          <w:sz w:val="24"/>
          <w:szCs w:val="24"/>
        </w:rPr>
        <w:t xml:space="preserve"> de COVID-19 que presente cada una/o de los infectados</w:t>
      </w:r>
      <w:r w:rsidR="000E0A8B" w:rsidRPr="00C91D49">
        <w:rPr>
          <w:rFonts w:ascii="Arial Narrow" w:hAnsi="Arial Narrow"/>
          <w:sz w:val="24"/>
          <w:szCs w:val="24"/>
        </w:rPr>
        <w:t>.</w:t>
      </w:r>
      <w:r w:rsidR="008823B6" w:rsidRPr="00C91D49">
        <w:rPr>
          <w:rFonts w:ascii="Arial Narrow" w:hAnsi="Arial Narrow"/>
          <w:sz w:val="24"/>
          <w:szCs w:val="24"/>
        </w:rPr>
        <w:t xml:space="preserve"> </w:t>
      </w:r>
    </w:p>
    <w:p w:rsidR="00DD23AF" w:rsidRPr="00C91D49" w:rsidRDefault="00DD23AF" w:rsidP="00625CBF">
      <w:pPr>
        <w:jc w:val="both"/>
        <w:rPr>
          <w:rFonts w:ascii="Arial Narrow" w:hAnsi="Arial Narrow"/>
          <w:sz w:val="24"/>
          <w:szCs w:val="24"/>
        </w:rPr>
      </w:pPr>
    </w:p>
    <w:p w:rsidR="005A41AF" w:rsidRPr="00C91D49" w:rsidRDefault="005A41AF" w:rsidP="00625CBF">
      <w:pPr>
        <w:jc w:val="both"/>
        <w:rPr>
          <w:rFonts w:ascii="Arial Narrow" w:hAnsi="Arial Narrow"/>
          <w:sz w:val="24"/>
          <w:szCs w:val="24"/>
        </w:rPr>
      </w:pPr>
    </w:p>
    <w:p w:rsidR="005A41AF" w:rsidRPr="00C91D49" w:rsidRDefault="005A41AF" w:rsidP="00625CBF">
      <w:pPr>
        <w:jc w:val="both"/>
        <w:rPr>
          <w:rFonts w:ascii="Arial Narrow" w:hAnsi="Arial Narrow"/>
          <w:sz w:val="24"/>
          <w:szCs w:val="24"/>
        </w:rPr>
      </w:pPr>
    </w:p>
    <w:tbl>
      <w:tblPr>
        <w:tblStyle w:val="Tablaconcuadrcula"/>
        <w:tblW w:w="0" w:type="auto"/>
        <w:tblInd w:w="1514" w:type="dxa"/>
        <w:tblLook w:val="04A0" w:firstRow="1" w:lastRow="0" w:firstColumn="1" w:lastColumn="0" w:noHBand="0" w:noVBand="1"/>
      </w:tblPr>
      <w:tblGrid>
        <w:gridCol w:w="435"/>
        <w:gridCol w:w="1988"/>
        <w:gridCol w:w="884"/>
        <w:gridCol w:w="1748"/>
      </w:tblGrid>
      <w:tr w:rsidR="00B55C97" w:rsidRPr="00C91D49" w:rsidTr="00636046">
        <w:tc>
          <w:tcPr>
            <w:tcW w:w="0" w:type="auto"/>
            <w:gridSpan w:val="4"/>
          </w:tcPr>
          <w:p w:rsidR="00B55C97" w:rsidRPr="00C91D49" w:rsidRDefault="00B55C97" w:rsidP="00625CBF">
            <w:pPr>
              <w:jc w:val="both"/>
              <w:rPr>
                <w:rFonts w:ascii="Arial Narrow" w:hAnsi="Arial Narrow"/>
                <w:sz w:val="24"/>
                <w:szCs w:val="24"/>
              </w:rPr>
            </w:pPr>
            <w:r w:rsidRPr="00C91D49">
              <w:rPr>
                <w:rFonts w:ascii="Arial Narrow" w:hAnsi="Arial Narrow"/>
                <w:sz w:val="24"/>
                <w:szCs w:val="24"/>
              </w:rPr>
              <w:lastRenderedPageBreak/>
              <w:t>Tabla 1</w:t>
            </w:r>
          </w:p>
          <w:p w:rsidR="00E168DA" w:rsidRPr="00C91D49" w:rsidRDefault="00E168DA" w:rsidP="00E168DA">
            <w:pPr>
              <w:jc w:val="center"/>
              <w:rPr>
                <w:rFonts w:ascii="Arial Narrow" w:hAnsi="Arial Narrow"/>
                <w:b/>
                <w:sz w:val="24"/>
                <w:szCs w:val="24"/>
              </w:rPr>
            </w:pPr>
            <w:r w:rsidRPr="00C91D49">
              <w:rPr>
                <w:rFonts w:ascii="Arial Narrow" w:hAnsi="Arial Narrow"/>
                <w:b/>
                <w:sz w:val="24"/>
                <w:szCs w:val="24"/>
              </w:rPr>
              <w:t xml:space="preserve">IMPACTO DEL COVID EN LOS 9 PAISES </w:t>
            </w:r>
          </w:p>
          <w:p w:rsidR="00636046" w:rsidRPr="00C91D49" w:rsidRDefault="00E168DA" w:rsidP="00E168DA">
            <w:pPr>
              <w:jc w:val="center"/>
              <w:rPr>
                <w:rFonts w:ascii="Arial Narrow" w:hAnsi="Arial Narrow"/>
                <w:b/>
                <w:sz w:val="24"/>
                <w:szCs w:val="24"/>
              </w:rPr>
            </w:pPr>
            <w:r w:rsidRPr="00C91D49">
              <w:rPr>
                <w:rFonts w:ascii="Arial Narrow" w:hAnsi="Arial Narrow"/>
                <w:b/>
                <w:sz w:val="24"/>
                <w:szCs w:val="24"/>
              </w:rPr>
              <w:t>MAS AFECTADOS DEL PLANETA</w:t>
            </w:r>
          </w:p>
          <w:p w:rsidR="00E168DA" w:rsidRPr="00C91D49" w:rsidRDefault="00636046" w:rsidP="00E168DA">
            <w:pPr>
              <w:jc w:val="center"/>
              <w:rPr>
                <w:rFonts w:ascii="Arial Narrow" w:hAnsi="Arial Narrow"/>
                <w:sz w:val="24"/>
                <w:szCs w:val="24"/>
              </w:rPr>
            </w:pPr>
            <w:r w:rsidRPr="00C91D49">
              <w:rPr>
                <w:rFonts w:ascii="Arial Narrow" w:hAnsi="Arial Narrow"/>
                <w:b/>
                <w:sz w:val="24"/>
                <w:szCs w:val="24"/>
              </w:rPr>
              <w:t>12 DE ABRIL DE 200</w:t>
            </w:r>
            <w:r w:rsidR="00E168DA" w:rsidRPr="00C91D49">
              <w:rPr>
                <w:rFonts w:ascii="Arial Narrow" w:hAnsi="Arial Narrow"/>
                <w:sz w:val="24"/>
                <w:szCs w:val="24"/>
              </w:rPr>
              <w:t xml:space="preserve"> </w:t>
            </w:r>
          </w:p>
          <w:p w:rsidR="00E168DA" w:rsidRPr="00C91D49" w:rsidRDefault="00E168DA" w:rsidP="00625CBF">
            <w:pPr>
              <w:jc w:val="both"/>
              <w:rPr>
                <w:rFonts w:ascii="Arial Narrow" w:hAnsi="Arial Narrow"/>
                <w:sz w:val="24"/>
                <w:szCs w:val="24"/>
              </w:rPr>
            </w:pPr>
          </w:p>
        </w:tc>
      </w:tr>
      <w:tr w:rsidR="00CB6F6A" w:rsidRPr="00C91D49" w:rsidTr="00636046">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01</w:t>
            </w:r>
          </w:p>
        </w:tc>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ESTADOS UNIDOS</w:t>
            </w:r>
          </w:p>
        </w:tc>
        <w:tc>
          <w:tcPr>
            <w:tcW w:w="0" w:type="auto"/>
          </w:tcPr>
          <w:p w:rsidR="00CB6F6A" w:rsidRPr="00C91D49" w:rsidRDefault="00CB6F6A" w:rsidP="00CB6F6A">
            <w:pPr>
              <w:jc w:val="center"/>
              <w:rPr>
                <w:rFonts w:ascii="Arial Narrow" w:hAnsi="Arial Narrow"/>
                <w:sz w:val="24"/>
                <w:szCs w:val="24"/>
              </w:rPr>
            </w:pPr>
            <w:r w:rsidRPr="00C91D49">
              <w:rPr>
                <w:rFonts w:ascii="Arial Narrow" w:hAnsi="Arial Narrow"/>
                <w:sz w:val="24"/>
                <w:szCs w:val="24"/>
              </w:rPr>
              <w:t>0,2%</w:t>
            </w:r>
          </w:p>
        </w:tc>
        <w:tc>
          <w:tcPr>
            <w:tcW w:w="0" w:type="auto"/>
          </w:tcPr>
          <w:p w:rsidR="00CB6F6A" w:rsidRPr="00C91D49" w:rsidRDefault="00CD1A2A" w:rsidP="00CB6F6A">
            <w:pPr>
              <w:jc w:val="center"/>
              <w:rPr>
                <w:rFonts w:ascii="Arial Narrow" w:hAnsi="Arial Narrow"/>
                <w:sz w:val="24"/>
                <w:szCs w:val="24"/>
              </w:rPr>
            </w:pPr>
            <w:r w:rsidRPr="00C91D49">
              <w:rPr>
                <w:rFonts w:ascii="Arial Narrow" w:hAnsi="Arial Narrow"/>
                <w:sz w:val="24"/>
                <w:szCs w:val="24"/>
              </w:rPr>
              <w:t>5</w:t>
            </w:r>
            <w:r w:rsidR="00CB6F6A" w:rsidRPr="00C91D49">
              <w:rPr>
                <w:rFonts w:ascii="Arial Narrow" w:hAnsi="Arial Narrow"/>
                <w:sz w:val="24"/>
                <w:szCs w:val="24"/>
              </w:rPr>
              <w:t xml:space="preserve"> DE CADA 100</w:t>
            </w:r>
          </w:p>
        </w:tc>
      </w:tr>
      <w:tr w:rsidR="00CB6F6A" w:rsidRPr="00C91D49" w:rsidTr="00636046">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02</w:t>
            </w:r>
          </w:p>
        </w:tc>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ESPAÑA</w:t>
            </w:r>
          </w:p>
        </w:tc>
        <w:tc>
          <w:tcPr>
            <w:tcW w:w="0" w:type="auto"/>
          </w:tcPr>
          <w:p w:rsidR="00CB6F6A" w:rsidRPr="00C91D49" w:rsidRDefault="00D42283" w:rsidP="00CB6F6A">
            <w:pPr>
              <w:jc w:val="center"/>
              <w:rPr>
                <w:rFonts w:ascii="Arial Narrow" w:hAnsi="Arial Narrow"/>
                <w:sz w:val="24"/>
                <w:szCs w:val="24"/>
              </w:rPr>
            </w:pPr>
            <w:r w:rsidRPr="00C91D49">
              <w:rPr>
                <w:rFonts w:ascii="Arial Narrow" w:hAnsi="Arial Narrow"/>
                <w:sz w:val="24"/>
                <w:szCs w:val="24"/>
              </w:rPr>
              <w:t>0,4%</w:t>
            </w:r>
          </w:p>
        </w:tc>
        <w:tc>
          <w:tcPr>
            <w:tcW w:w="0" w:type="auto"/>
          </w:tcPr>
          <w:p w:rsidR="00CB6F6A" w:rsidRPr="00C91D49" w:rsidRDefault="00D42283" w:rsidP="009221C4">
            <w:pPr>
              <w:jc w:val="center"/>
              <w:rPr>
                <w:rFonts w:ascii="Arial Narrow" w:hAnsi="Arial Narrow"/>
                <w:sz w:val="24"/>
                <w:szCs w:val="24"/>
              </w:rPr>
            </w:pPr>
            <w:r w:rsidRPr="00C91D49">
              <w:rPr>
                <w:rFonts w:ascii="Arial Narrow" w:hAnsi="Arial Narrow"/>
                <w:sz w:val="24"/>
                <w:szCs w:val="24"/>
              </w:rPr>
              <w:t>1</w:t>
            </w:r>
            <w:r w:rsidR="00CD1A2A" w:rsidRPr="00C91D49">
              <w:rPr>
                <w:rFonts w:ascii="Arial Narrow" w:hAnsi="Arial Narrow"/>
                <w:sz w:val="24"/>
                <w:szCs w:val="24"/>
              </w:rPr>
              <w:t>0</w:t>
            </w:r>
            <w:r w:rsidRPr="00C91D49">
              <w:rPr>
                <w:rFonts w:ascii="Arial Narrow" w:hAnsi="Arial Narrow"/>
                <w:sz w:val="24"/>
                <w:szCs w:val="24"/>
              </w:rPr>
              <w:t xml:space="preserve"> DE CAD</w:t>
            </w:r>
            <w:r w:rsidR="00CB6F6A" w:rsidRPr="00C91D49">
              <w:rPr>
                <w:rFonts w:ascii="Arial Narrow" w:hAnsi="Arial Narrow"/>
                <w:sz w:val="24"/>
                <w:szCs w:val="24"/>
              </w:rPr>
              <w:t>A 100</w:t>
            </w:r>
          </w:p>
        </w:tc>
      </w:tr>
      <w:tr w:rsidR="00CB6F6A" w:rsidRPr="00C91D49" w:rsidTr="00636046">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03</w:t>
            </w:r>
          </w:p>
        </w:tc>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ITALIA</w:t>
            </w:r>
          </w:p>
        </w:tc>
        <w:tc>
          <w:tcPr>
            <w:tcW w:w="0" w:type="auto"/>
          </w:tcPr>
          <w:p w:rsidR="00CB6F6A" w:rsidRPr="00C91D49" w:rsidRDefault="00D42283" w:rsidP="00CB6F6A">
            <w:pPr>
              <w:jc w:val="center"/>
              <w:rPr>
                <w:rFonts w:ascii="Arial Narrow" w:hAnsi="Arial Narrow"/>
                <w:sz w:val="24"/>
                <w:szCs w:val="24"/>
              </w:rPr>
            </w:pPr>
            <w:r w:rsidRPr="00C91D49">
              <w:rPr>
                <w:rFonts w:ascii="Arial Narrow" w:hAnsi="Arial Narrow"/>
                <w:sz w:val="24"/>
                <w:szCs w:val="24"/>
              </w:rPr>
              <w:t>0,3%</w:t>
            </w:r>
          </w:p>
        </w:tc>
        <w:tc>
          <w:tcPr>
            <w:tcW w:w="0" w:type="auto"/>
          </w:tcPr>
          <w:p w:rsidR="00CB6F6A" w:rsidRPr="00C91D49" w:rsidRDefault="00FD3EAB" w:rsidP="00CB6F6A">
            <w:pPr>
              <w:jc w:val="center"/>
              <w:rPr>
                <w:rFonts w:ascii="Arial Narrow" w:hAnsi="Arial Narrow"/>
                <w:sz w:val="24"/>
                <w:szCs w:val="24"/>
              </w:rPr>
            </w:pPr>
            <w:r w:rsidRPr="00C91D49">
              <w:rPr>
                <w:rFonts w:ascii="Arial Narrow" w:hAnsi="Arial Narrow"/>
                <w:sz w:val="24"/>
                <w:szCs w:val="24"/>
              </w:rPr>
              <w:t>13</w:t>
            </w:r>
            <w:r w:rsidR="00D42283" w:rsidRPr="00C91D49">
              <w:rPr>
                <w:rFonts w:ascii="Arial Narrow" w:hAnsi="Arial Narrow"/>
                <w:sz w:val="24"/>
                <w:szCs w:val="24"/>
              </w:rPr>
              <w:t xml:space="preserve"> DE CADA 100</w:t>
            </w:r>
          </w:p>
        </w:tc>
      </w:tr>
      <w:tr w:rsidR="00CB6F6A" w:rsidRPr="00C91D49" w:rsidTr="00636046">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04</w:t>
            </w:r>
          </w:p>
        </w:tc>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 xml:space="preserve">FRANCIA </w:t>
            </w:r>
          </w:p>
        </w:tc>
        <w:tc>
          <w:tcPr>
            <w:tcW w:w="0" w:type="auto"/>
          </w:tcPr>
          <w:p w:rsidR="00CB6F6A" w:rsidRPr="00C91D49" w:rsidRDefault="00CA6D97" w:rsidP="00CB6F6A">
            <w:pPr>
              <w:jc w:val="center"/>
              <w:rPr>
                <w:rFonts w:ascii="Arial Narrow" w:hAnsi="Arial Narrow"/>
                <w:sz w:val="24"/>
                <w:szCs w:val="24"/>
              </w:rPr>
            </w:pPr>
            <w:r w:rsidRPr="00C91D49">
              <w:rPr>
                <w:rFonts w:ascii="Arial Narrow" w:hAnsi="Arial Narrow"/>
                <w:sz w:val="24"/>
                <w:szCs w:val="24"/>
              </w:rPr>
              <w:t>0,2%</w:t>
            </w:r>
          </w:p>
        </w:tc>
        <w:tc>
          <w:tcPr>
            <w:tcW w:w="0" w:type="auto"/>
          </w:tcPr>
          <w:p w:rsidR="00CB6F6A" w:rsidRPr="00C91D49" w:rsidRDefault="00CD1A2A" w:rsidP="00CB6F6A">
            <w:pPr>
              <w:jc w:val="center"/>
              <w:rPr>
                <w:rFonts w:ascii="Arial Narrow" w:hAnsi="Arial Narrow"/>
                <w:sz w:val="24"/>
                <w:szCs w:val="24"/>
              </w:rPr>
            </w:pPr>
            <w:r w:rsidRPr="00C91D49">
              <w:rPr>
                <w:rFonts w:ascii="Arial Narrow" w:hAnsi="Arial Narrow"/>
                <w:sz w:val="24"/>
                <w:szCs w:val="24"/>
              </w:rPr>
              <w:t>13</w:t>
            </w:r>
            <w:r w:rsidR="00CA6D97" w:rsidRPr="00C91D49">
              <w:rPr>
                <w:rFonts w:ascii="Arial Narrow" w:hAnsi="Arial Narrow"/>
                <w:sz w:val="24"/>
                <w:szCs w:val="24"/>
              </w:rPr>
              <w:t xml:space="preserve"> DE CADA 100</w:t>
            </w:r>
          </w:p>
        </w:tc>
      </w:tr>
      <w:tr w:rsidR="00CB6F6A" w:rsidRPr="00C91D49" w:rsidTr="00636046">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05</w:t>
            </w:r>
          </w:p>
        </w:tc>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ALEMANIA</w:t>
            </w:r>
          </w:p>
        </w:tc>
        <w:tc>
          <w:tcPr>
            <w:tcW w:w="0" w:type="auto"/>
          </w:tcPr>
          <w:p w:rsidR="00CB6F6A" w:rsidRPr="00C91D49" w:rsidRDefault="00CA6D97" w:rsidP="00CB6F6A">
            <w:pPr>
              <w:jc w:val="center"/>
              <w:rPr>
                <w:rFonts w:ascii="Arial Narrow" w:hAnsi="Arial Narrow"/>
                <w:sz w:val="24"/>
                <w:szCs w:val="24"/>
              </w:rPr>
            </w:pPr>
            <w:r w:rsidRPr="00C91D49">
              <w:rPr>
                <w:rFonts w:ascii="Arial Narrow" w:hAnsi="Arial Narrow"/>
                <w:sz w:val="24"/>
                <w:szCs w:val="24"/>
              </w:rPr>
              <w:t>0,2%</w:t>
            </w:r>
          </w:p>
        </w:tc>
        <w:tc>
          <w:tcPr>
            <w:tcW w:w="0" w:type="auto"/>
          </w:tcPr>
          <w:p w:rsidR="00CB6F6A" w:rsidRPr="00C91D49" w:rsidRDefault="002168BF" w:rsidP="00CB6F6A">
            <w:pPr>
              <w:jc w:val="center"/>
              <w:rPr>
                <w:rFonts w:ascii="Arial Narrow" w:hAnsi="Arial Narrow"/>
                <w:sz w:val="24"/>
                <w:szCs w:val="24"/>
              </w:rPr>
            </w:pPr>
            <w:r w:rsidRPr="00C91D49">
              <w:rPr>
                <w:rFonts w:ascii="Arial Narrow" w:hAnsi="Arial Narrow"/>
                <w:sz w:val="24"/>
                <w:szCs w:val="24"/>
              </w:rPr>
              <w:t>2</w:t>
            </w:r>
            <w:r w:rsidR="00A24709" w:rsidRPr="00C91D49">
              <w:rPr>
                <w:rFonts w:ascii="Arial Narrow" w:hAnsi="Arial Narrow"/>
                <w:sz w:val="24"/>
                <w:szCs w:val="24"/>
              </w:rPr>
              <w:t xml:space="preserve"> DE CADA 100</w:t>
            </w:r>
          </w:p>
        </w:tc>
      </w:tr>
      <w:tr w:rsidR="00CB6F6A" w:rsidRPr="00C91D49" w:rsidTr="00636046">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06</w:t>
            </w:r>
          </w:p>
        </w:tc>
        <w:tc>
          <w:tcPr>
            <w:tcW w:w="0" w:type="auto"/>
          </w:tcPr>
          <w:p w:rsidR="00CB6F6A" w:rsidRPr="00C91D49" w:rsidRDefault="00CB6F6A" w:rsidP="00625CBF">
            <w:pPr>
              <w:jc w:val="both"/>
              <w:rPr>
                <w:rFonts w:ascii="Arial Narrow" w:hAnsi="Arial Narrow"/>
                <w:b/>
                <w:sz w:val="24"/>
                <w:szCs w:val="24"/>
              </w:rPr>
            </w:pPr>
            <w:r w:rsidRPr="00C91D49">
              <w:rPr>
                <w:rFonts w:ascii="Arial Narrow" w:hAnsi="Arial Narrow"/>
                <w:b/>
                <w:sz w:val="24"/>
                <w:szCs w:val="24"/>
              </w:rPr>
              <w:t>REINO UNIDO</w:t>
            </w:r>
          </w:p>
        </w:tc>
        <w:tc>
          <w:tcPr>
            <w:tcW w:w="0" w:type="auto"/>
          </w:tcPr>
          <w:p w:rsidR="00CB6F6A" w:rsidRPr="00C91D49" w:rsidRDefault="008B423A" w:rsidP="00CB6F6A">
            <w:pPr>
              <w:jc w:val="center"/>
              <w:rPr>
                <w:rFonts w:ascii="Arial Narrow" w:hAnsi="Arial Narrow"/>
                <w:sz w:val="24"/>
                <w:szCs w:val="24"/>
              </w:rPr>
            </w:pPr>
            <w:r w:rsidRPr="00C91D49">
              <w:rPr>
                <w:rFonts w:ascii="Arial Narrow" w:hAnsi="Arial Narrow"/>
                <w:sz w:val="24"/>
                <w:szCs w:val="24"/>
              </w:rPr>
              <w:t>0,1%</w:t>
            </w:r>
          </w:p>
        </w:tc>
        <w:tc>
          <w:tcPr>
            <w:tcW w:w="0" w:type="auto"/>
          </w:tcPr>
          <w:p w:rsidR="00CB6F6A" w:rsidRPr="00C91D49" w:rsidRDefault="008B423A" w:rsidP="009221C4">
            <w:pPr>
              <w:jc w:val="center"/>
              <w:rPr>
                <w:rFonts w:ascii="Arial Narrow" w:hAnsi="Arial Narrow"/>
                <w:sz w:val="24"/>
                <w:szCs w:val="24"/>
              </w:rPr>
            </w:pPr>
            <w:r w:rsidRPr="00C91D49">
              <w:rPr>
                <w:rFonts w:ascii="Arial Narrow" w:hAnsi="Arial Narrow"/>
                <w:sz w:val="24"/>
                <w:szCs w:val="24"/>
              </w:rPr>
              <w:t>1</w:t>
            </w:r>
            <w:r w:rsidR="009221C4" w:rsidRPr="00C91D49">
              <w:rPr>
                <w:rFonts w:ascii="Arial Narrow" w:hAnsi="Arial Narrow"/>
                <w:sz w:val="24"/>
                <w:szCs w:val="24"/>
              </w:rPr>
              <w:t>3</w:t>
            </w:r>
            <w:r w:rsidRPr="00C91D49">
              <w:rPr>
                <w:rFonts w:ascii="Arial Narrow" w:hAnsi="Arial Narrow"/>
                <w:sz w:val="24"/>
                <w:szCs w:val="24"/>
              </w:rPr>
              <w:t xml:space="preserve"> DE CADA 100</w:t>
            </w:r>
          </w:p>
        </w:tc>
      </w:tr>
      <w:tr w:rsidR="00CD1A2A" w:rsidRPr="00C91D49" w:rsidTr="00636046">
        <w:tc>
          <w:tcPr>
            <w:tcW w:w="0" w:type="auto"/>
          </w:tcPr>
          <w:p w:rsidR="00CD1A2A" w:rsidRPr="00C91D49" w:rsidRDefault="00CD1A2A" w:rsidP="00CD1A2A">
            <w:pPr>
              <w:jc w:val="both"/>
              <w:rPr>
                <w:rFonts w:ascii="Arial Narrow" w:hAnsi="Arial Narrow"/>
                <w:b/>
                <w:sz w:val="24"/>
                <w:szCs w:val="24"/>
              </w:rPr>
            </w:pPr>
            <w:r w:rsidRPr="00C91D49">
              <w:rPr>
                <w:rFonts w:ascii="Arial Narrow" w:hAnsi="Arial Narrow"/>
                <w:b/>
                <w:sz w:val="24"/>
                <w:szCs w:val="24"/>
              </w:rPr>
              <w:t>07</w:t>
            </w:r>
          </w:p>
        </w:tc>
        <w:tc>
          <w:tcPr>
            <w:tcW w:w="0" w:type="auto"/>
          </w:tcPr>
          <w:p w:rsidR="00CD1A2A" w:rsidRPr="00C91D49" w:rsidRDefault="00CD1A2A" w:rsidP="00CD1A2A">
            <w:pPr>
              <w:jc w:val="both"/>
              <w:rPr>
                <w:rFonts w:ascii="Arial Narrow" w:hAnsi="Arial Narrow"/>
                <w:b/>
                <w:sz w:val="24"/>
                <w:szCs w:val="24"/>
              </w:rPr>
            </w:pPr>
            <w:r w:rsidRPr="00C91D49">
              <w:rPr>
                <w:rFonts w:ascii="Arial Narrow" w:hAnsi="Arial Narrow"/>
                <w:b/>
                <w:sz w:val="24"/>
                <w:szCs w:val="24"/>
              </w:rPr>
              <w:t>TURQUIA</w:t>
            </w:r>
          </w:p>
        </w:tc>
        <w:tc>
          <w:tcPr>
            <w:tcW w:w="0" w:type="auto"/>
          </w:tcPr>
          <w:p w:rsidR="00CD1A2A" w:rsidRPr="00C91D49" w:rsidRDefault="00FB122D" w:rsidP="00FB122D">
            <w:pPr>
              <w:jc w:val="center"/>
              <w:rPr>
                <w:rFonts w:ascii="Arial Narrow" w:hAnsi="Arial Narrow"/>
                <w:sz w:val="24"/>
                <w:szCs w:val="24"/>
              </w:rPr>
            </w:pPr>
            <w:r w:rsidRPr="00C91D49">
              <w:rPr>
                <w:rFonts w:ascii="Arial Narrow" w:hAnsi="Arial Narrow"/>
                <w:sz w:val="24"/>
                <w:szCs w:val="24"/>
              </w:rPr>
              <w:t>0,1</w:t>
            </w:r>
            <w:r w:rsidR="00CD1A2A" w:rsidRPr="00C91D49">
              <w:rPr>
                <w:rFonts w:ascii="Arial Narrow" w:hAnsi="Arial Narrow"/>
                <w:sz w:val="24"/>
                <w:szCs w:val="24"/>
              </w:rPr>
              <w:t>%</w:t>
            </w:r>
          </w:p>
        </w:tc>
        <w:tc>
          <w:tcPr>
            <w:tcW w:w="0" w:type="auto"/>
          </w:tcPr>
          <w:p w:rsidR="00CD1A2A" w:rsidRPr="00C91D49" w:rsidRDefault="00CD1A2A" w:rsidP="00CD1A2A">
            <w:pPr>
              <w:jc w:val="center"/>
              <w:rPr>
                <w:rFonts w:ascii="Arial Narrow" w:hAnsi="Arial Narrow"/>
                <w:sz w:val="24"/>
                <w:szCs w:val="24"/>
              </w:rPr>
            </w:pPr>
            <w:r w:rsidRPr="00C91D49">
              <w:rPr>
                <w:rFonts w:ascii="Arial Narrow" w:hAnsi="Arial Narrow"/>
                <w:sz w:val="24"/>
                <w:szCs w:val="24"/>
              </w:rPr>
              <w:t>2 DE CADA 100</w:t>
            </w:r>
          </w:p>
        </w:tc>
      </w:tr>
      <w:tr w:rsidR="00CD1A2A" w:rsidRPr="00C91D49" w:rsidTr="00636046">
        <w:tc>
          <w:tcPr>
            <w:tcW w:w="0" w:type="auto"/>
          </w:tcPr>
          <w:p w:rsidR="00CD1A2A" w:rsidRPr="00C91D49" w:rsidRDefault="00CD1A2A" w:rsidP="00CD1A2A">
            <w:pPr>
              <w:jc w:val="both"/>
              <w:rPr>
                <w:rFonts w:ascii="Arial Narrow" w:hAnsi="Arial Narrow"/>
                <w:b/>
                <w:sz w:val="24"/>
                <w:szCs w:val="24"/>
              </w:rPr>
            </w:pPr>
            <w:r w:rsidRPr="00C91D49">
              <w:rPr>
                <w:rFonts w:ascii="Arial Narrow" w:hAnsi="Arial Narrow"/>
                <w:b/>
                <w:sz w:val="24"/>
                <w:szCs w:val="24"/>
              </w:rPr>
              <w:t>08</w:t>
            </w:r>
          </w:p>
        </w:tc>
        <w:tc>
          <w:tcPr>
            <w:tcW w:w="0" w:type="auto"/>
          </w:tcPr>
          <w:p w:rsidR="00CD1A2A" w:rsidRPr="00C91D49" w:rsidRDefault="00CD1A2A" w:rsidP="00CD1A2A">
            <w:pPr>
              <w:jc w:val="both"/>
              <w:rPr>
                <w:rFonts w:ascii="Arial Narrow" w:hAnsi="Arial Narrow"/>
                <w:b/>
                <w:sz w:val="24"/>
                <w:szCs w:val="24"/>
              </w:rPr>
            </w:pPr>
            <w:r w:rsidRPr="00C91D49">
              <w:rPr>
                <w:rFonts w:ascii="Arial Narrow" w:hAnsi="Arial Narrow"/>
                <w:b/>
                <w:sz w:val="24"/>
                <w:szCs w:val="24"/>
              </w:rPr>
              <w:t>CHINA</w:t>
            </w:r>
          </w:p>
        </w:tc>
        <w:tc>
          <w:tcPr>
            <w:tcW w:w="0" w:type="auto"/>
          </w:tcPr>
          <w:p w:rsidR="00CD1A2A" w:rsidRPr="00C91D49" w:rsidRDefault="00CD1A2A" w:rsidP="00CD1A2A">
            <w:pPr>
              <w:rPr>
                <w:rFonts w:ascii="Arial Narrow" w:hAnsi="Arial Narrow"/>
                <w:sz w:val="24"/>
                <w:szCs w:val="24"/>
              </w:rPr>
            </w:pPr>
            <w:r w:rsidRPr="00C91D49">
              <w:rPr>
                <w:rFonts w:ascii="Arial Narrow" w:hAnsi="Arial Narrow"/>
                <w:sz w:val="24"/>
                <w:szCs w:val="24"/>
              </w:rPr>
              <w:t>0,006%</w:t>
            </w:r>
          </w:p>
        </w:tc>
        <w:tc>
          <w:tcPr>
            <w:tcW w:w="0" w:type="auto"/>
          </w:tcPr>
          <w:p w:rsidR="00CD1A2A" w:rsidRPr="00C91D49" w:rsidRDefault="00CD1A2A" w:rsidP="00CD1A2A">
            <w:pPr>
              <w:jc w:val="center"/>
              <w:rPr>
                <w:rFonts w:ascii="Arial Narrow" w:hAnsi="Arial Narrow"/>
                <w:sz w:val="24"/>
                <w:szCs w:val="24"/>
              </w:rPr>
            </w:pPr>
            <w:r w:rsidRPr="00C91D49">
              <w:rPr>
                <w:rFonts w:ascii="Arial Narrow" w:hAnsi="Arial Narrow"/>
                <w:sz w:val="24"/>
                <w:szCs w:val="24"/>
              </w:rPr>
              <w:t>5 DE CADA 100</w:t>
            </w:r>
          </w:p>
        </w:tc>
      </w:tr>
      <w:tr w:rsidR="00CD1A2A" w:rsidRPr="00C91D49" w:rsidTr="00636046">
        <w:tc>
          <w:tcPr>
            <w:tcW w:w="0" w:type="auto"/>
          </w:tcPr>
          <w:p w:rsidR="00CD1A2A" w:rsidRPr="00C91D49" w:rsidRDefault="00CD1A2A" w:rsidP="00CD1A2A">
            <w:pPr>
              <w:jc w:val="both"/>
              <w:rPr>
                <w:rFonts w:ascii="Arial Narrow" w:hAnsi="Arial Narrow"/>
                <w:b/>
                <w:sz w:val="24"/>
                <w:szCs w:val="24"/>
              </w:rPr>
            </w:pPr>
            <w:r w:rsidRPr="00C91D49">
              <w:rPr>
                <w:rFonts w:ascii="Arial Narrow" w:hAnsi="Arial Narrow"/>
                <w:b/>
                <w:sz w:val="24"/>
                <w:szCs w:val="24"/>
              </w:rPr>
              <w:t>09</w:t>
            </w:r>
          </w:p>
        </w:tc>
        <w:tc>
          <w:tcPr>
            <w:tcW w:w="0" w:type="auto"/>
          </w:tcPr>
          <w:p w:rsidR="00CD1A2A" w:rsidRPr="00C91D49" w:rsidRDefault="00CD1A2A" w:rsidP="00CD1A2A">
            <w:pPr>
              <w:jc w:val="both"/>
              <w:rPr>
                <w:rFonts w:ascii="Arial Narrow" w:hAnsi="Arial Narrow"/>
                <w:b/>
                <w:sz w:val="24"/>
                <w:szCs w:val="24"/>
              </w:rPr>
            </w:pPr>
            <w:r w:rsidRPr="00C91D49">
              <w:rPr>
                <w:rFonts w:ascii="Arial Narrow" w:hAnsi="Arial Narrow"/>
                <w:b/>
                <w:sz w:val="24"/>
                <w:szCs w:val="24"/>
              </w:rPr>
              <w:t xml:space="preserve">IRAN </w:t>
            </w:r>
          </w:p>
        </w:tc>
        <w:tc>
          <w:tcPr>
            <w:tcW w:w="0" w:type="auto"/>
          </w:tcPr>
          <w:p w:rsidR="00CD1A2A" w:rsidRPr="00C91D49" w:rsidRDefault="00CD1A2A" w:rsidP="00CD1A2A">
            <w:pPr>
              <w:jc w:val="center"/>
              <w:rPr>
                <w:rFonts w:ascii="Arial Narrow" w:hAnsi="Arial Narrow"/>
                <w:sz w:val="24"/>
                <w:szCs w:val="24"/>
              </w:rPr>
            </w:pPr>
            <w:r w:rsidRPr="00C91D49">
              <w:rPr>
                <w:rFonts w:ascii="Arial Narrow" w:hAnsi="Arial Narrow"/>
                <w:sz w:val="24"/>
                <w:szCs w:val="24"/>
              </w:rPr>
              <w:t>0,009%</w:t>
            </w:r>
          </w:p>
        </w:tc>
        <w:tc>
          <w:tcPr>
            <w:tcW w:w="0" w:type="auto"/>
          </w:tcPr>
          <w:p w:rsidR="00CD1A2A" w:rsidRPr="00C91D49" w:rsidRDefault="00CD1A2A" w:rsidP="00CD1A2A">
            <w:pPr>
              <w:jc w:val="center"/>
              <w:rPr>
                <w:rFonts w:ascii="Arial Narrow" w:hAnsi="Arial Narrow"/>
                <w:sz w:val="24"/>
                <w:szCs w:val="24"/>
              </w:rPr>
            </w:pPr>
            <w:r w:rsidRPr="00C91D49">
              <w:rPr>
                <w:rFonts w:ascii="Arial Narrow" w:hAnsi="Arial Narrow"/>
                <w:sz w:val="24"/>
                <w:szCs w:val="24"/>
              </w:rPr>
              <w:t>6 DE CADA 100</w:t>
            </w:r>
          </w:p>
        </w:tc>
      </w:tr>
      <w:tr w:rsidR="00CD1A2A" w:rsidRPr="00C91D49" w:rsidTr="00636046">
        <w:tc>
          <w:tcPr>
            <w:tcW w:w="0" w:type="auto"/>
          </w:tcPr>
          <w:p w:rsidR="00CD1A2A" w:rsidRPr="00C91D49" w:rsidRDefault="00CD1A2A" w:rsidP="00CD1A2A">
            <w:pPr>
              <w:jc w:val="both"/>
              <w:rPr>
                <w:rFonts w:ascii="Arial Narrow" w:hAnsi="Arial Narrow"/>
                <w:b/>
                <w:sz w:val="24"/>
                <w:szCs w:val="24"/>
              </w:rPr>
            </w:pPr>
          </w:p>
        </w:tc>
        <w:tc>
          <w:tcPr>
            <w:tcW w:w="0" w:type="auto"/>
          </w:tcPr>
          <w:p w:rsidR="00CD1A2A" w:rsidRPr="00C91D49" w:rsidRDefault="00CD1A2A" w:rsidP="00CD1A2A">
            <w:pPr>
              <w:jc w:val="both"/>
              <w:rPr>
                <w:rFonts w:ascii="Arial Narrow" w:hAnsi="Arial Narrow"/>
                <w:b/>
                <w:sz w:val="24"/>
                <w:szCs w:val="24"/>
              </w:rPr>
            </w:pPr>
          </w:p>
        </w:tc>
        <w:tc>
          <w:tcPr>
            <w:tcW w:w="0" w:type="auto"/>
          </w:tcPr>
          <w:p w:rsidR="00CD1A2A" w:rsidRPr="00C91D49" w:rsidRDefault="00CD1A2A" w:rsidP="00CD1A2A">
            <w:pPr>
              <w:jc w:val="center"/>
              <w:rPr>
                <w:rFonts w:ascii="Arial Narrow" w:hAnsi="Arial Narrow"/>
                <w:sz w:val="24"/>
                <w:szCs w:val="24"/>
              </w:rPr>
            </w:pPr>
          </w:p>
        </w:tc>
        <w:tc>
          <w:tcPr>
            <w:tcW w:w="0" w:type="auto"/>
          </w:tcPr>
          <w:p w:rsidR="00CD1A2A" w:rsidRPr="00C91D49" w:rsidRDefault="00CD1A2A" w:rsidP="00CD1A2A">
            <w:pPr>
              <w:jc w:val="center"/>
              <w:rPr>
                <w:rFonts w:ascii="Arial Narrow" w:hAnsi="Arial Narrow"/>
                <w:sz w:val="24"/>
                <w:szCs w:val="24"/>
              </w:rPr>
            </w:pPr>
          </w:p>
        </w:tc>
      </w:tr>
      <w:tr w:rsidR="00CD1A2A" w:rsidRPr="00C91D49" w:rsidTr="00636046">
        <w:tc>
          <w:tcPr>
            <w:tcW w:w="0" w:type="auto"/>
            <w:gridSpan w:val="2"/>
            <w:shd w:val="clear" w:color="auto" w:fill="F2F2F2" w:themeFill="background1" w:themeFillShade="F2"/>
          </w:tcPr>
          <w:p w:rsidR="00CD1A2A" w:rsidRPr="00C91D49" w:rsidRDefault="00CD1A2A" w:rsidP="00CD1A2A">
            <w:pPr>
              <w:jc w:val="center"/>
              <w:rPr>
                <w:rFonts w:ascii="Arial Narrow" w:hAnsi="Arial Narrow"/>
                <w:b/>
                <w:sz w:val="24"/>
                <w:szCs w:val="24"/>
              </w:rPr>
            </w:pPr>
            <w:r w:rsidRPr="00C91D49">
              <w:rPr>
                <w:rFonts w:ascii="Arial Narrow" w:hAnsi="Arial Narrow"/>
                <w:b/>
                <w:sz w:val="24"/>
                <w:szCs w:val="24"/>
              </w:rPr>
              <w:t>PROMEDIO TOTAL</w:t>
            </w:r>
          </w:p>
        </w:tc>
        <w:tc>
          <w:tcPr>
            <w:tcW w:w="0" w:type="auto"/>
            <w:shd w:val="clear" w:color="auto" w:fill="F2F2F2" w:themeFill="background1" w:themeFillShade="F2"/>
          </w:tcPr>
          <w:p w:rsidR="00CD1A2A" w:rsidRPr="00C91D49" w:rsidRDefault="00CD1A2A" w:rsidP="00CD1A2A">
            <w:pPr>
              <w:jc w:val="center"/>
              <w:rPr>
                <w:rFonts w:ascii="Arial Narrow" w:hAnsi="Arial Narrow"/>
                <w:b/>
                <w:sz w:val="24"/>
                <w:szCs w:val="24"/>
              </w:rPr>
            </w:pPr>
            <w:r w:rsidRPr="00C91D49">
              <w:rPr>
                <w:rFonts w:ascii="Arial Narrow" w:hAnsi="Arial Narrow"/>
                <w:b/>
                <w:sz w:val="24"/>
                <w:szCs w:val="24"/>
              </w:rPr>
              <w:t>0,2%</w:t>
            </w:r>
          </w:p>
        </w:tc>
        <w:tc>
          <w:tcPr>
            <w:tcW w:w="0" w:type="auto"/>
            <w:shd w:val="clear" w:color="auto" w:fill="F2F2F2" w:themeFill="background1" w:themeFillShade="F2"/>
          </w:tcPr>
          <w:p w:rsidR="00CD1A2A" w:rsidRPr="00C91D49" w:rsidRDefault="00CD1A2A" w:rsidP="00CD1A2A">
            <w:pPr>
              <w:jc w:val="center"/>
              <w:rPr>
                <w:rFonts w:ascii="Arial Narrow" w:hAnsi="Arial Narrow"/>
                <w:b/>
                <w:sz w:val="24"/>
                <w:szCs w:val="24"/>
              </w:rPr>
            </w:pPr>
            <w:r w:rsidRPr="00C91D49">
              <w:rPr>
                <w:rFonts w:ascii="Arial Narrow" w:hAnsi="Arial Narrow"/>
                <w:b/>
                <w:sz w:val="24"/>
                <w:szCs w:val="24"/>
              </w:rPr>
              <w:t>7 DE CADA 100</w:t>
            </w:r>
          </w:p>
        </w:tc>
      </w:tr>
    </w:tbl>
    <w:p w:rsidR="000D1956" w:rsidRPr="00C91D49" w:rsidRDefault="000D1956" w:rsidP="00625CBF">
      <w:pPr>
        <w:jc w:val="both"/>
        <w:rPr>
          <w:rFonts w:ascii="Arial Narrow" w:hAnsi="Arial Narrow"/>
          <w:sz w:val="24"/>
          <w:szCs w:val="24"/>
        </w:rPr>
      </w:pPr>
    </w:p>
    <w:p w:rsidR="009E25CA" w:rsidRPr="00C91D49" w:rsidRDefault="00437F41" w:rsidP="00D1420F">
      <w:pPr>
        <w:spacing w:after="0" w:line="240" w:lineRule="auto"/>
        <w:jc w:val="center"/>
        <w:rPr>
          <w:rFonts w:ascii="Arial Narrow" w:hAnsi="Arial Narrow"/>
          <w:b/>
          <w:sz w:val="24"/>
          <w:szCs w:val="24"/>
        </w:rPr>
      </w:pPr>
      <w:r w:rsidRPr="00C91D49">
        <w:rPr>
          <w:rFonts w:ascii="Arial Narrow" w:hAnsi="Arial Narrow"/>
          <w:b/>
          <w:sz w:val="24"/>
          <w:szCs w:val="24"/>
        </w:rPr>
        <w:t>2</w:t>
      </w:r>
    </w:p>
    <w:p w:rsidR="00437F41" w:rsidRPr="00C91D49" w:rsidRDefault="00437F41" w:rsidP="00D1420F">
      <w:pPr>
        <w:spacing w:after="0" w:line="240" w:lineRule="auto"/>
        <w:jc w:val="center"/>
        <w:rPr>
          <w:rFonts w:ascii="Arial Narrow" w:hAnsi="Arial Narrow"/>
          <w:b/>
          <w:i/>
          <w:sz w:val="24"/>
          <w:szCs w:val="24"/>
        </w:rPr>
      </w:pPr>
      <w:r w:rsidRPr="00C91D49">
        <w:rPr>
          <w:rFonts w:ascii="Arial Narrow" w:hAnsi="Arial Narrow"/>
          <w:b/>
          <w:i/>
          <w:sz w:val="24"/>
          <w:szCs w:val="24"/>
        </w:rPr>
        <w:t>Sobrevivir</w:t>
      </w:r>
    </w:p>
    <w:p w:rsidR="00D1420F" w:rsidRPr="00C91D49" w:rsidRDefault="00D1420F" w:rsidP="00D1420F">
      <w:pPr>
        <w:spacing w:after="0" w:line="240" w:lineRule="auto"/>
        <w:jc w:val="center"/>
        <w:rPr>
          <w:rFonts w:ascii="Arial Narrow" w:hAnsi="Arial Narrow"/>
          <w:b/>
          <w:i/>
          <w:sz w:val="24"/>
          <w:szCs w:val="24"/>
        </w:rPr>
      </w:pPr>
    </w:p>
    <w:p w:rsidR="0045369E" w:rsidRPr="00C91D49" w:rsidRDefault="00747E58" w:rsidP="00747E58">
      <w:pPr>
        <w:jc w:val="both"/>
        <w:rPr>
          <w:rFonts w:ascii="Arial Narrow" w:hAnsi="Arial Narrow"/>
          <w:sz w:val="24"/>
          <w:szCs w:val="24"/>
        </w:rPr>
      </w:pPr>
      <w:r w:rsidRPr="00C91D49">
        <w:rPr>
          <w:rFonts w:ascii="Arial Narrow" w:hAnsi="Arial Narrow"/>
          <w:sz w:val="24"/>
          <w:szCs w:val="24"/>
        </w:rPr>
        <w:t xml:space="preserve">La peligrosidad de esta pandemia no es algo nuevo ni </w:t>
      </w:r>
      <w:r w:rsidR="001A35E8" w:rsidRPr="00C91D49">
        <w:rPr>
          <w:rFonts w:ascii="Arial Narrow" w:hAnsi="Arial Narrow"/>
          <w:sz w:val="24"/>
          <w:szCs w:val="24"/>
        </w:rPr>
        <w:t>par</w:t>
      </w:r>
      <w:r w:rsidRPr="00C91D49">
        <w:rPr>
          <w:rFonts w:ascii="Arial Narrow" w:hAnsi="Arial Narrow"/>
          <w:sz w:val="24"/>
          <w:szCs w:val="24"/>
        </w:rPr>
        <w:t xml:space="preserve">a la humanidad ni </w:t>
      </w:r>
      <w:r w:rsidR="001A35E8" w:rsidRPr="00C91D49">
        <w:rPr>
          <w:rFonts w:ascii="Arial Narrow" w:hAnsi="Arial Narrow"/>
          <w:sz w:val="24"/>
          <w:szCs w:val="24"/>
        </w:rPr>
        <w:t>para e</w:t>
      </w:r>
      <w:r w:rsidRPr="00C91D49">
        <w:rPr>
          <w:rFonts w:ascii="Arial Narrow" w:hAnsi="Arial Narrow"/>
          <w:sz w:val="24"/>
          <w:szCs w:val="24"/>
        </w:rPr>
        <w:t>l planeta. De hecho se podría decir con bastante acierto que el planeta se está sacudiendo los piojos</w:t>
      </w:r>
      <w:r w:rsidR="00A85F75" w:rsidRPr="00C91D49">
        <w:rPr>
          <w:rFonts w:ascii="Arial Narrow" w:hAnsi="Arial Narrow"/>
          <w:sz w:val="24"/>
          <w:szCs w:val="24"/>
        </w:rPr>
        <w:t xml:space="preserve">, y </w:t>
      </w:r>
      <w:r w:rsidR="00DB507B" w:rsidRPr="00C91D49">
        <w:rPr>
          <w:rFonts w:ascii="Arial Narrow" w:hAnsi="Arial Narrow"/>
          <w:sz w:val="24"/>
          <w:szCs w:val="24"/>
        </w:rPr>
        <w:t xml:space="preserve">que, </w:t>
      </w:r>
      <w:r w:rsidR="00A85F75" w:rsidRPr="00C91D49">
        <w:rPr>
          <w:rFonts w:ascii="Arial Narrow" w:hAnsi="Arial Narrow"/>
          <w:sz w:val="24"/>
          <w:szCs w:val="24"/>
        </w:rPr>
        <w:t>ya lo ha hecho antes</w:t>
      </w:r>
      <w:r w:rsidRPr="00C91D49">
        <w:rPr>
          <w:rFonts w:ascii="Arial Narrow" w:hAnsi="Arial Narrow"/>
          <w:sz w:val="24"/>
          <w:szCs w:val="24"/>
        </w:rPr>
        <w:t>.</w:t>
      </w:r>
      <w:r w:rsidR="00A85F75" w:rsidRPr="00C91D49">
        <w:rPr>
          <w:rFonts w:ascii="Arial Narrow" w:hAnsi="Arial Narrow"/>
          <w:sz w:val="24"/>
          <w:szCs w:val="24"/>
        </w:rPr>
        <w:t xml:space="preserve"> </w:t>
      </w:r>
      <w:r w:rsidR="0045369E" w:rsidRPr="00C91D49">
        <w:rPr>
          <w:rFonts w:ascii="Arial Narrow" w:hAnsi="Arial Narrow"/>
          <w:sz w:val="24"/>
          <w:szCs w:val="24"/>
        </w:rPr>
        <w:t>Las epidemias y pandemias parecieran, por sus impactos</w:t>
      </w:r>
      <w:r w:rsidR="000D453E" w:rsidRPr="00C91D49">
        <w:rPr>
          <w:rFonts w:ascii="Arial Narrow" w:hAnsi="Arial Narrow"/>
          <w:sz w:val="24"/>
          <w:szCs w:val="24"/>
        </w:rPr>
        <w:t xml:space="preserve">, </w:t>
      </w:r>
      <w:r w:rsidR="0045369E" w:rsidRPr="00C91D49">
        <w:rPr>
          <w:rFonts w:ascii="Arial Narrow" w:hAnsi="Arial Narrow"/>
          <w:sz w:val="24"/>
          <w:szCs w:val="24"/>
        </w:rPr>
        <w:t>estar formuladas para modificar o eliminar las conductas humanas disociadas con el cosmos, es decir con el absoluto de la naturaleza. Por eliminar, lo que quiero decir</w:t>
      </w:r>
      <w:r w:rsidR="000D453E" w:rsidRPr="00C91D49">
        <w:rPr>
          <w:rFonts w:ascii="Arial Narrow" w:hAnsi="Arial Narrow"/>
          <w:sz w:val="24"/>
          <w:szCs w:val="24"/>
        </w:rPr>
        <w:t>,</w:t>
      </w:r>
      <w:r w:rsidR="0045369E" w:rsidRPr="00C91D49">
        <w:rPr>
          <w:rFonts w:ascii="Arial Narrow" w:hAnsi="Arial Narrow"/>
          <w:sz w:val="24"/>
          <w:szCs w:val="24"/>
        </w:rPr>
        <w:t xml:space="preserve"> es que elimina a la mayor parte o el exceso de personas con las conductas disociadas. </w:t>
      </w:r>
      <w:r w:rsidR="001353FC" w:rsidRPr="00C91D49">
        <w:rPr>
          <w:rFonts w:ascii="Arial Narrow" w:hAnsi="Arial Narrow"/>
          <w:sz w:val="24"/>
          <w:szCs w:val="24"/>
        </w:rPr>
        <w:t xml:space="preserve">En la </w:t>
      </w:r>
      <w:r w:rsidR="00D03C42" w:rsidRPr="00C91D49">
        <w:rPr>
          <w:rFonts w:ascii="Arial Narrow" w:hAnsi="Arial Narrow"/>
          <w:sz w:val="24"/>
          <w:szCs w:val="24"/>
        </w:rPr>
        <w:t>z</w:t>
      </w:r>
      <w:r w:rsidR="001353FC" w:rsidRPr="00C91D49">
        <w:rPr>
          <w:rFonts w:ascii="Arial Narrow" w:hAnsi="Arial Narrow"/>
          <w:sz w:val="24"/>
          <w:szCs w:val="24"/>
        </w:rPr>
        <w:t xml:space="preserve">afra </w:t>
      </w:r>
      <w:r w:rsidR="00D03C42" w:rsidRPr="00C91D49">
        <w:rPr>
          <w:rFonts w:ascii="Arial Narrow" w:hAnsi="Arial Narrow"/>
          <w:sz w:val="24"/>
          <w:szCs w:val="24"/>
        </w:rPr>
        <w:t>s</w:t>
      </w:r>
      <w:r w:rsidR="001353FC" w:rsidRPr="00C91D49">
        <w:rPr>
          <w:rFonts w:ascii="Arial Narrow" w:hAnsi="Arial Narrow"/>
          <w:sz w:val="24"/>
          <w:szCs w:val="24"/>
        </w:rPr>
        <w:t>e van buenos elementos también, per</w:t>
      </w:r>
      <w:r w:rsidR="00D03C42" w:rsidRPr="00C91D49">
        <w:rPr>
          <w:rFonts w:ascii="Arial Narrow" w:hAnsi="Arial Narrow"/>
          <w:sz w:val="24"/>
          <w:szCs w:val="24"/>
        </w:rPr>
        <w:t>o</w:t>
      </w:r>
      <w:r w:rsidR="001353FC" w:rsidRPr="00C91D49">
        <w:rPr>
          <w:rFonts w:ascii="Arial Narrow" w:hAnsi="Arial Narrow"/>
          <w:sz w:val="24"/>
          <w:szCs w:val="24"/>
        </w:rPr>
        <w:t xml:space="preserve"> la naturaleza razona en una frecuencia distinta a la nuestra. </w:t>
      </w:r>
    </w:p>
    <w:p w:rsidR="00255C6B" w:rsidRPr="00C91D49" w:rsidRDefault="0045369E" w:rsidP="00747E58">
      <w:pPr>
        <w:jc w:val="both"/>
        <w:rPr>
          <w:rFonts w:ascii="Arial Narrow" w:hAnsi="Arial Narrow"/>
          <w:sz w:val="24"/>
          <w:szCs w:val="24"/>
        </w:rPr>
      </w:pPr>
      <w:r w:rsidRPr="00C91D49">
        <w:rPr>
          <w:rFonts w:ascii="Arial Narrow" w:hAnsi="Arial Narrow"/>
          <w:sz w:val="24"/>
          <w:szCs w:val="24"/>
        </w:rPr>
        <w:t xml:space="preserve">De allí que las pandemias y epidemias invariablemente han incidido en las conductas humanas, reencausando o cancelando los malos hábitos. Por selección natural, sobreviven en este caso las personas más aptas, es decir las que interactúan mejor </w:t>
      </w:r>
      <w:r w:rsidR="00642BCF" w:rsidRPr="00C91D49">
        <w:rPr>
          <w:rFonts w:ascii="Arial Narrow" w:hAnsi="Arial Narrow"/>
          <w:sz w:val="24"/>
          <w:szCs w:val="24"/>
        </w:rPr>
        <w:t>con su entorno y el cosmos, natural y social</w:t>
      </w:r>
      <w:r w:rsidR="00305E5E" w:rsidRPr="00C91D49">
        <w:rPr>
          <w:rFonts w:ascii="Arial Narrow" w:hAnsi="Arial Narrow"/>
          <w:sz w:val="24"/>
          <w:szCs w:val="24"/>
        </w:rPr>
        <w:t xml:space="preserve">, especialmente en lo que respecta al apoyo mutuo del que hablaba </w:t>
      </w:r>
      <w:proofErr w:type="spellStart"/>
      <w:r w:rsidR="00305E5E" w:rsidRPr="00C91D49">
        <w:rPr>
          <w:rFonts w:ascii="Arial Narrow" w:hAnsi="Arial Narrow"/>
          <w:sz w:val="24"/>
          <w:szCs w:val="24"/>
        </w:rPr>
        <w:t>Kropotkin</w:t>
      </w:r>
      <w:proofErr w:type="spellEnd"/>
      <w:r w:rsidR="00305E5E" w:rsidRPr="00C91D49">
        <w:rPr>
          <w:rFonts w:ascii="Arial Narrow" w:hAnsi="Arial Narrow"/>
          <w:sz w:val="24"/>
          <w:szCs w:val="24"/>
        </w:rPr>
        <w:t>.</w:t>
      </w:r>
      <w:r w:rsidR="00B83CAF" w:rsidRPr="00C91D49">
        <w:rPr>
          <w:rFonts w:ascii="Arial Narrow" w:hAnsi="Arial Narrow"/>
          <w:sz w:val="24"/>
          <w:szCs w:val="24"/>
        </w:rPr>
        <w:t xml:space="preserve"> </w:t>
      </w:r>
    </w:p>
    <w:p w:rsidR="00747E58" w:rsidRPr="00C91D49" w:rsidRDefault="00B83CAF" w:rsidP="00747E58">
      <w:pPr>
        <w:jc w:val="both"/>
        <w:rPr>
          <w:rFonts w:ascii="Arial Narrow" w:hAnsi="Arial Narrow"/>
          <w:sz w:val="24"/>
          <w:szCs w:val="24"/>
        </w:rPr>
      </w:pPr>
      <w:r w:rsidRPr="00C91D49">
        <w:rPr>
          <w:rFonts w:ascii="Arial Narrow" w:hAnsi="Arial Narrow"/>
          <w:sz w:val="24"/>
          <w:szCs w:val="24"/>
        </w:rPr>
        <w:t xml:space="preserve">Por supuesto hay una mala cepa humana, psíquica, psicológica, ética y socialmente que sobrevive y vuelve </w:t>
      </w:r>
      <w:r w:rsidR="00305E5E" w:rsidRPr="00C91D49">
        <w:rPr>
          <w:rFonts w:ascii="Arial Narrow" w:hAnsi="Arial Narrow"/>
          <w:sz w:val="24"/>
          <w:szCs w:val="24"/>
        </w:rPr>
        <w:t xml:space="preserve"> </w:t>
      </w:r>
      <w:r w:rsidR="00255C6B" w:rsidRPr="00C91D49">
        <w:rPr>
          <w:rFonts w:ascii="Arial Narrow" w:hAnsi="Arial Narrow"/>
          <w:sz w:val="24"/>
          <w:szCs w:val="24"/>
        </w:rPr>
        <w:t>a expandirse</w:t>
      </w:r>
      <w:r w:rsidR="00D03C42" w:rsidRPr="00C91D49">
        <w:rPr>
          <w:rFonts w:ascii="Arial Narrow" w:hAnsi="Arial Narrow"/>
          <w:sz w:val="24"/>
          <w:szCs w:val="24"/>
        </w:rPr>
        <w:t>,</w:t>
      </w:r>
      <w:r w:rsidR="00255C6B" w:rsidRPr="00C91D49">
        <w:rPr>
          <w:rFonts w:ascii="Arial Narrow" w:hAnsi="Arial Narrow"/>
          <w:sz w:val="24"/>
          <w:szCs w:val="24"/>
        </w:rPr>
        <w:t xml:space="preserve"> porque esa falla en la solidaridad y ayuda mutua entre nosotras y nosotros, el individualismo extremo y fundamentalista, el egoísmo </w:t>
      </w:r>
      <w:r w:rsidR="009D0776" w:rsidRPr="00C91D49">
        <w:rPr>
          <w:rFonts w:ascii="Arial Narrow" w:hAnsi="Arial Narrow"/>
          <w:sz w:val="24"/>
          <w:szCs w:val="24"/>
        </w:rPr>
        <w:t>n</w:t>
      </w:r>
      <w:r w:rsidR="00255C6B" w:rsidRPr="00C91D49">
        <w:rPr>
          <w:rFonts w:ascii="Arial Narrow" w:hAnsi="Arial Narrow"/>
          <w:sz w:val="24"/>
          <w:szCs w:val="24"/>
        </w:rPr>
        <w:t>o son otra cosa que un virus que causa pandemias terribles como el neoliberalismo</w:t>
      </w:r>
      <w:r w:rsidR="00A1069E" w:rsidRPr="00C91D49">
        <w:rPr>
          <w:rFonts w:ascii="Arial Narrow" w:hAnsi="Arial Narrow"/>
          <w:sz w:val="24"/>
          <w:szCs w:val="24"/>
        </w:rPr>
        <w:t>, las dictaduras</w:t>
      </w:r>
      <w:r w:rsidR="00255C6B" w:rsidRPr="00C91D49">
        <w:rPr>
          <w:rFonts w:ascii="Arial Narrow" w:hAnsi="Arial Narrow"/>
          <w:sz w:val="24"/>
          <w:szCs w:val="24"/>
        </w:rPr>
        <w:t xml:space="preserve"> o la guerra.</w:t>
      </w:r>
    </w:p>
    <w:p w:rsidR="00D03C42" w:rsidRPr="00C91D49" w:rsidRDefault="00A1069E" w:rsidP="00747E58">
      <w:pPr>
        <w:jc w:val="both"/>
        <w:rPr>
          <w:rFonts w:ascii="Arial Narrow" w:hAnsi="Arial Narrow"/>
          <w:sz w:val="24"/>
          <w:szCs w:val="24"/>
        </w:rPr>
      </w:pPr>
      <w:r w:rsidRPr="00C91D49">
        <w:rPr>
          <w:rFonts w:ascii="Arial Narrow" w:hAnsi="Arial Narrow"/>
          <w:sz w:val="24"/>
          <w:szCs w:val="24"/>
        </w:rPr>
        <w:t>Pero si hablamos de sobrevivir, primero es necesario definir de qué estamos hablando y qué es lo que está pasado. Y Para entender los efectos de la pandemia por COVID-19 hay que dar al menos 3 pasos:</w:t>
      </w:r>
    </w:p>
    <w:p w:rsidR="00D03C42" w:rsidRPr="00C91D49" w:rsidRDefault="00A1069E" w:rsidP="00747E58">
      <w:pPr>
        <w:jc w:val="both"/>
        <w:rPr>
          <w:rFonts w:ascii="Arial Narrow" w:hAnsi="Arial Narrow"/>
          <w:sz w:val="24"/>
          <w:szCs w:val="24"/>
        </w:rPr>
      </w:pPr>
      <w:r w:rsidRPr="00C91D49">
        <w:rPr>
          <w:rFonts w:ascii="Arial Narrow" w:hAnsi="Arial Narrow"/>
          <w:sz w:val="24"/>
          <w:szCs w:val="24"/>
        </w:rPr>
        <w:t xml:space="preserve"> (1) ¿Qué es el virus SARS-CoV-2 que produce el padecimiento COVID-19? </w:t>
      </w:r>
    </w:p>
    <w:p w:rsidR="00D03C42" w:rsidRPr="00C91D49" w:rsidRDefault="00A1069E" w:rsidP="00747E58">
      <w:pPr>
        <w:jc w:val="both"/>
        <w:rPr>
          <w:rFonts w:ascii="Arial Narrow" w:hAnsi="Arial Narrow"/>
          <w:sz w:val="24"/>
          <w:szCs w:val="24"/>
        </w:rPr>
      </w:pPr>
      <w:r w:rsidRPr="00C91D49">
        <w:rPr>
          <w:rFonts w:ascii="Arial Narrow" w:hAnsi="Arial Narrow"/>
          <w:sz w:val="24"/>
          <w:szCs w:val="24"/>
        </w:rPr>
        <w:t xml:space="preserve">(2) ¿Qué es el COVID-19? ¿Cómo se contagia, cómo opera el virus en nuestro cuerpo y cuáles son los impactos y secuelas? </w:t>
      </w:r>
    </w:p>
    <w:p w:rsidR="00A1069E" w:rsidRPr="00C91D49" w:rsidRDefault="00A1069E" w:rsidP="00747E58">
      <w:pPr>
        <w:jc w:val="both"/>
        <w:rPr>
          <w:rFonts w:ascii="Arial Narrow" w:hAnsi="Arial Narrow"/>
          <w:sz w:val="24"/>
          <w:szCs w:val="24"/>
        </w:rPr>
      </w:pPr>
      <w:r w:rsidRPr="00C91D49">
        <w:rPr>
          <w:rFonts w:ascii="Arial Narrow" w:hAnsi="Arial Narrow"/>
          <w:sz w:val="24"/>
          <w:szCs w:val="24"/>
        </w:rPr>
        <w:t>(3) ¿Por qué y en qué consisten las medidas tomadas respecto a la epidemia o pandemia del COVID-19?</w:t>
      </w:r>
    </w:p>
    <w:p w:rsidR="00A1069E" w:rsidRPr="00C91D49" w:rsidRDefault="00A1069E" w:rsidP="00747E58">
      <w:pPr>
        <w:jc w:val="both"/>
        <w:rPr>
          <w:rFonts w:ascii="Arial Narrow" w:hAnsi="Arial Narrow"/>
          <w:b/>
          <w:i/>
          <w:sz w:val="24"/>
          <w:szCs w:val="24"/>
        </w:rPr>
      </w:pPr>
      <w:r w:rsidRPr="00C91D49">
        <w:rPr>
          <w:rFonts w:ascii="Arial Narrow" w:hAnsi="Arial Narrow"/>
          <w:b/>
          <w:i/>
          <w:sz w:val="24"/>
          <w:szCs w:val="24"/>
        </w:rPr>
        <w:lastRenderedPageBreak/>
        <w:t>El virus: SARS-CoV-2</w:t>
      </w:r>
    </w:p>
    <w:p w:rsidR="00A1069E" w:rsidRPr="00C91D49" w:rsidRDefault="005E42A0" w:rsidP="00747E58">
      <w:pPr>
        <w:jc w:val="both"/>
        <w:rPr>
          <w:rFonts w:ascii="Arial Narrow" w:hAnsi="Arial Narrow"/>
          <w:sz w:val="24"/>
          <w:szCs w:val="24"/>
        </w:rPr>
      </w:pPr>
      <w:r w:rsidRPr="00C91D49">
        <w:rPr>
          <w:rFonts w:ascii="Arial Narrow" w:hAnsi="Arial Narrow"/>
          <w:sz w:val="24"/>
          <w:szCs w:val="24"/>
        </w:rPr>
        <w:t xml:space="preserve">El SARS-CoV-2 pertenece a la familia de los virus de ARN catalogados como Coronavirus. </w:t>
      </w:r>
      <w:r w:rsidR="00064DD4" w:rsidRPr="00C91D49">
        <w:rPr>
          <w:rFonts w:ascii="Arial Narrow" w:hAnsi="Arial Narrow"/>
          <w:sz w:val="24"/>
          <w:szCs w:val="24"/>
        </w:rPr>
        <w:t xml:space="preserve">Esta es una familia grande de diferentes estructuras virales conformadas por una cadena de ARN envuelta en una esfera </w:t>
      </w:r>
      <w:r w:rsidR="00D03C42" w:rsidRPr="00C91D49">
        <w:rPr>
          <w:rFonts w:ascii="Arial Narrow" w:hAnsi="Arial Narrow"/>
          <w:sz w:val="24"/>
          <w:szCs w:val="24"/>
        </w:rPr>
        <w:t>de áci</w:t>
      </w:r>
      <w:r w:rsidR="009D0776" w:rsidRPr="00C91D49">
        <w:rPr>
          <w:rFonts w:ascii="Arial Narrow" w:hAnsi="Arial Narrow"/>
          <w:sz w:val="24"/>
          <w:szCs w:val="24"/>
        </w:rPr>
        <w:t xml:space="preserve">do con fósforo y </w:t>
      </w:r>
      <w:r w:rsidR="00064DD4" w:rsidRPr="00C91D49">
        <w:rPr>
          <w:rFonts w:ascii="Arial Narrow" w:hAnsi="Arial Narrow"/>
          <w:sz w:val="24"/>
          <w:szCs w:val="24"/>
        </w:rPr>
        <w:t xml:space="preserve">con </w:t>
      </w:r>
      <w:r w:rsidR="009D0776" w:rsidRPr="00C91D49">
        <w:rPr>
          <w:rFonts w:ascii="Arial Narrow" w:hAnsi="Arial Narrow"/>
          <w:sz w:val="24"/>
          <w:szCs w:val="24"/>
        </w:rPr>
        <w:t xml:space="preserve">vistosas </w:t>
      </w:r>
      <w:r w:rsidR="00064DD4" w:rsidRPr="00C91D49">
        <w:rPr>
          <w:rFonts w:ascii="Arial Narrow" w:hAnsi="Arial Narrow"/>
          <w:sz w:val="24"/>
          <w:szCs w:val="24"/>
        </w:rPr>
        <w:t>espigas de proteínas, que le dan el aspecto de corona, de allí su nombre</w:t>
      </w:r>
      <w:r w:rsidR="009D0776" w:rsidRPr="00C91D49">
        <w:rPr>
          <w:rFonts w:ascii="Arial Narrow" w:hAnsi="Arial Narrow"/>
          <w:sz w:val="24"/>
          <w:szCs w:val="24"/>
        </w:rPr>
        <w:t>. Las espigas</w:t>
      </w:r>
      <w:r w:rsidR="00064DD4" w:rsidRPr="00C91D49">
        <w:rPr>
          <w:rFonts w:ascii="Arial Narrow" w:hAnsi="Arial Narrow"/>
          <w:sz w:val="24"/>
          <w:szCs w:val="24"/>
        </w:rPr>
        <w:t xml:space="preserve"> </w:t>
      </w:r>
      <w:r w:rsidR="009D0776" w:rsidRPr="00C91D49">
        <w:rPr>
          <w:rFonts w:ascii="Arial Narrow" w:hAnsi="Arial Narrow"/>
          <w:sz w:val="24"/>
          <w:szCs w:val="24"/>
        </w:rPr>
        <w:t>son la herramienta mediante la cual el virus penetra en las células secuestrán</w:t>
      </w:r>
      <w:r w:rsidR="00064DD4" w:rsidRPr="00C91D49">
        <w:rPr>
          <w:rFonts w:ascii="Arial Narrow" w:hAnsi="Arial Narrow"/>
          <w:sz w:val="24"/>
          <w:szCs w:val="24"/>
        </w:rPr>
        <w:t>d</w:t>
      </w:r>
      <w:r w:rsidR="009D0776" w:rsidRPr="00C91D49">
        <w:rPr>
          <w:rFonts w:ascii="Arial Narrow" w:hAnsi="Arial Narrow"/>
          <w:sz w:val="24"/>
          <w:szCs w:val="24"/>
        </w:rPr>
        <w:t>ol</w:t>
      </w:r>
      <w:r w:rsidR="00064DD4" w:rsidRPr="00C91D49">
        <w:rPr>
          <w:rFonts w:ascii="Arial Narrow" w:hAnsi="Arial Narrow"/>
          <w:sz w:val="24"/>
          <w:szCs w:val="24"/>
        </w:rPr>
        <w:t>as</w:t>
      </w:r>
      <w:r w:rsidR="009D0776" w:rsidRPr="00C91D49">
        <w:rPr>
          <w:rFonts w:ascii="Arial Narrow" w:hAnsi="Arial Narrow"/>
          <w:sz w:val="24"/>
          <w:szCs w:val="24"/>
        </w:rPr>
        <w:t>, obligándolas</w:t>
      </w:r>
      <w:r w:rsidR="00064DD4" w:rsidRPr="00C91D49">
        <w:rPr>
          <w:rFonts w:ascii="Arial Narrow" w:hAnsi="Arial Narrow"/>
          <w:sz w:val="24"/>
          <w:szCs w:val="24"/>
        </w:rPr>
        <w:t xml:space="preserve"> </w:t>
      </w:r>
      <w:r w:rsidR="009D0776" w:rsidRPr="00C91D49">
        <w:rPr>
          <w:rFonts w:ascii="Arial Narrow" w:hAnsi="Arial Narrow"/>
          <w:sz w:val="24"/>
          <w:szCs w:val="24"/>
        </w:rPr>
        <w:t>a</w:t>
      </w:r>
      <w:r w:rsidR="00064DD4" w:rsidRPr="00C91D49">
        <w:rPr>
          <w:rFonts w:ascii="Arial Narrow" w:hAnsi="Arial Narrow"/>
          <w:sz w:val="24"/>
          <w:szCs w:val="24"/>
        </w:rPr>
        <w:t xml:space="preserve"> reproducir </w:t>
      </w:r>
      <w:r w:rsidR="00601CF1" w:rsidRPr="00C91D49">
        <w:rPr>
          <w:rFonts w:ascii="Arial Narrow" w:hAnsi="Arial Narrow"/>
          <w:sz w:val="24"/>
          <w:szCs w:val="24"/>
        </w:rPr>
        <w:t>muchas copias del coronavirus que atacan otras cé</w:t>
      </w:r>
      <w:r w:rsidR="00064DD4" w:rsidRPr="00C91D49">
        <w:rPr>
          <w:rFonts w:ascii="Arial Narrow" w:hAnsi="Arial Narrow"/>
          <w:sz w:val="24"/>
          <w:szCs w:val="24"/>
        </w:rPr>
        <w:t xml:space="preserve">lulas del sistema en el que se han introducido </w:t>
      </w:r>
      <w:r w:rsidR="00601CF1" w:rsidRPr="00C91D49">
        <w:rPr>
          <w:rFonts w:ascii="Arial Narrow" w:hAnsi="Arial Narrow"/>
          <w:sz w:val="24"/>
          <w:szCs w:val="24"/>
        </w:rPr>
        <w:t>hasta que finalmente son rechazados y expulsados o colapsan el sistema asesinándolo.</w:t>
      </w:r>
    </w:p>
    <w:p w:rsidR="00601CF1" w:rsidRPr="00C91D49" w:rsidRDefault="00601CF1" w:rsidP="00747E58">
      <w:pPr>
        <w:jc w:val="both"/>
        <w:rPr>
          <w:rFonts w:ascii="Arial Narrow" w:hAnsi="Arial Narrow"/>
          <w:sz w:val="24"/>
          <w:szCs w:val="24"/>
        </w:rPr>
      </w:pPr>
      <w:r w:rsidRPr="00C91D49">
        <w:rPr>
          <w:rFonts w:ascii="Arial Narrow" w:hAnsi="Arial Narrow"/>
          <w:sz w:val="24"/>
          <w:szCs w:val="24"/>
        </w:rPr>
        <w:t xml:space="preserve">El primer coronavirus del que se tuvo noticia, fue descubierto en 1937, </w:t>
      </w:r>
      <w:r w:rsidR="00D03C42" w:rsidRPr="00C91D49">
        <w:rPr>
          <w:rFonts w:ascii="Arial Narrow" w:hAnsi="Arial Narrow"/>
          <w:sz w:val="24"/>
          <w:szCs w:val="24"/>
        </w:rPr>
        <w:t xml:space="preserve">es </w:t>
      </w:r>
      <w:r w:rsidRPr="00C91D49">
        <w:rPr>
          <w:rFonts w:ascii="Arial Narrow" w:hAnsi="Arial Narrow"/>
          <w:sz w:val="24"/>
          <w:szCs w:val="24"/>
        </w:rPr>
        <w:t>el virus de infección d</w:t>
      </w:r>
      <w:r w:rsidR="004577B6" w:rsidRPr="00C91D49">
        <w:rPr>
          <w:rFonts w:ascii="Arial Narrow" w:hAnsi="Arial Narrow"/>
          <w:sz w:val="24"/>
          <w:szCs w:val="24"/>
        </w:rPr>
        <w:t>e</w:t>
      </w:r>
      <w:r w:rsidRPr="00C91D49">
        <w:rPr>
          <w:rFonts w:ascii="Arial Narrow" w:hAnsi="Arial Narrow"/>
          <w:sz w:val="24"/>
          <w:szCs w:val="24"/>
        </w:rPr>
        <w:t xml:space="preserve"> la bronquitis (VIB). No todos los coronavirus atacan al ser humano, y causan estragos o coexisten con otros seres vivos. De allí que el segundo de los coronavirus e</w:t>
      </w:r>
      <w:r w:rsidR="004577B6" w:rsidRPr="00C91D49">
        <w:rPr>
          <w:rFonts w:ascii="Arial Narrow" w:hAnsi="Arial Narrow"/>
          <w:sz w:val="24"/>
          <w:szCs w:val="24"/>
        </w:rPr>
        <w:t>n</w:t>
      </w:r>
      <w:r w:rsidRPr="00C91D49">
        <w:rPr>
          <w:rFonts w:ascii="Arial Narrow" w:hAnsi="Arial Narrow"/>
          <w:sz w:val="24"/>
          <w:szCs w:val="24"/>
        </w:rPr>
        <w:t xml:space="preserve"> ser identificado fue el Virus de Hepatitis de los Ratones (VHR). </w:t>
      </w:r>
      <w:r w:rsidR="00B52804" w:rsidRPr="00C91D49">
        <w:rPr>
          <w:rFonts w:ascii="Arial Narrow" w:hAnsi="Arial Narrow"/>
          <w:sz w:val="24"/>
          <w:szCs w:val="24"/>
        </w:rPr>
        <w:t>Para aquel momento se habían identifica</w:t>
      </w:r>
      <w:r w:rsidR="00CE3BBD" w:rsidRPr="00C91D49">
        <w:rPr>
          <w:rFonts w:ascii="Arial Narrow" w:hAnsi="Arial Narrow"/>
          <w:sz w:val="24"/>
          <w:szCs w:val="24"/>
        </w:rPr>
        <w:t>do, con su genoma completo dos c</w:t>
      </w:r>
      <w:r w:rsidR="00B52804" w:rsidRPr="00C91D49">
        <w:rPr>
          <w:rFonts w:ascii="Arial Narrow" w:hAnsi="Arial Narrow"/>
          <w:sz w:val="24"/>
          <w:szCs w:val="24"/>
        </w:rPr>
        <w:t>oronavirus humanos el H-CoV-29E y el HCoV-OC3</w:t>
      </w:r>
      <w:r w:rsidR="001C600C" w:rsidRPr="00C91D49">
        <w:rPr>
          <w:rFonts w:ascii="Arial Narrow" w:hAnsi="Arial Narrow"/>
          <w:sz w:val="24"/>
          <w:szCs w:val="24"/>
        </w:rPr>
        <w:t>, ambos causantes del resfriado común</w:t>
      </w:r>
      <w:r w:rsidRPr="00C91D49">
        <w:rPr>
          <w:rFonts w:ascii="Arial Narrow" w:hAnsi="Arial Narrow"/>
          <w:sz w:val="24"/>
          <w:szCs w:val="24"/>
        </w:rPr>
        <w:t>.</w:t>
      </w:r>
    </w:p>
    <w:p w:rsidR="00B52804" w:rsidRPr="00C91D49" w:rsidRDefault="00B52804" w:rsidP="00747E58">
      <w:pPr>
        <w:jc w:val="both"/>
        <w:rPr>
          <w:rFonts w:ascii="Arial Narrow" w:hAnsi="Arial Narrow"/>
          <w:sz w:val="24"/>
          <w:szCs w:val="24"/>
        </w:rPr>
      </w:pPr>
      <w:r w:rsidRPr="00C91D49">
        <w:rPr>
          <w:rFonts w:ascii="Arial Narrow" w:hAnsi="Arial Narrow"/>
          <w:sz w:val="24"/>
          <w:szCs w:val="24"/>
        </w:rPr>
        <w:t>El Coronavirus Humano en sus distintas cepas es el causante de enfermedades como: Gripe, resfriado o catarro, influenza</w:t>
      </w:r>
      <w:r w:rsidR="004D2F9A" w:rsidRPr="00C91D49">
        <w:rPr>
          <w:rFonts w:ascii="Arial Narrow" w:hAnsi="Arial Narrow"/>
          <w:sz w:val="24"/>
          <w:szCs w:val="24"/>
        </w:rPr>
        <w:t xml:space="preserve">, </w:t>
      </w:r>
      <w:r w:rsidRPr="00C91D49">
        <w:rPr>
          <w:rFonts w:ascii="Arial Narrow" w:hAnsi="Arial Narrow"/>
          <w:sz w:val="24"/>
          <w:szCs w:val="24"/>
        </w:rPr>
        <w:t>y la denominada gripe aviar o H5N1, identificada en 1997 en</w:t>
      </w:r>
      <w:r w:rsidR="0053282C" w:rsidRPr="00C91D49">
        <w:rPr>
          <w:rFonts w:ascii="Arial Narrow" w:hAnsi="Arial Narrow"/>
          <w:sz w:val="24"/>
          <w:szCs w:val="24"/>
        </w:rPr>
        <w:t xml:space="preserve"> Hong</w:t>
      </w:r>
      <w:r w:rsidR="00B20FAE" w:rsidRPr="00C91D49">
        <w:rPr>
          <w:rFonts w:ascii="Arial Narrow" w:hAnsi="Arial Narrow"/>
          <w:sz w:val="24"/>
          <w:szCs w:val="24"/>
        </w:rPr>
        <w:t xml:space="preserve"> Kong y que posteriormente causó</w:t>
      </w:r>
      <w:r w:rsidR="0053282C" w:rsidRPr="00C91D49">
        <w:rPr>
          <w:rFonts w:ascii="Arial Narrow" w:hAnsi="Arial Narrow"/>
          <w:sz w:val="24"/>
          <w:szCs w:val="24"/>
        </w:rPr>
        <w:t xml:space="preserve"> conmoción mundial en marzo de 2009, cuando una mutación de la misma conocida como Influenza de tipo A o H1N1 hizo una primera amenaza de pandemia de importantes proporciones.</w:t>
      </w:r>
    </w:p>
    <w:p w:rsidR="002F174D" w:rsidRPr="00C91D49" w:rsidRDefault="004D2F9A" w:rsidP="00747E58">
      <w:pPr>
        <w:jc w:val="both"/>
        <w:rPr>
          <w:rFonts w:ascii="Arial Narrow" w:hAnsi="Arial Narrow"/>
          <w:sz w:val="24"/>
          <w:szCs w:val="24"/>
        </w:rPr>
      </w:pPr>
      <w:r w:rsidRPr="00C91D49">
        <w:rPr>
          <w:rFonts w:ascii="Arial Narrow" w:hAnsi="Arial Narrow"/>
          <w:sz w:val="24"/>
          <w:szCs w:val="24"/>
        </w:rPr>
        <w:t>U</w:t>
      </w:r>
      <w:r w:rsidR="00B20FAE" w:rsidRPr="00C91D49">
        <w:rPr>
          <w:rFonts w:ascii="Arial Narrow" w:hAnsi="Arial Narrow"/>
          <w:sz w:val="24"/>
          <w:szCs w:val="24"/>
        </w:rPr>
        <w:t>na versión de c</w:t>
      </w:r>
      <w:r w:rsidR="002F174D" w:rsidRPr="00C91D49">
        <w:rPr>
          <w:rFonts w:ascii="Arial Narrow" w:hAnsi="Arial Narrow"/>
          <w:sz w:val="24"/>
          <w:szCs w:val="24"/>
        </w:rPr>
        <w:t xml:space="preserve">oronavirus causó un parte aguas en la historia de los Coronavirus al provocar el Síndrome Respiratorio Agudo </w:t>
      </w:r>
      <w:r w:rsidR="00516A96" w:rsidRPr="00C91D49">
        <w:rPr>
          <w:rFonts w:ascii="Arial Narrow" w:hAnsi="Arial Narrow"/>
          <w:sz w:val="24"/>
          <w:szCs w:val="24"/>
        </w:rPr>
        <w:t>Severo</w:t>
      </w:r>
      <w:r w:rsidR="002F174D" w:rsidRPr="00C91D49">
        <w:rPr>
          <w:rFonts w:ascii="Arial Narrow" w:hAnsi="Arial Narrow"/>
          <w:sz w:val="24"/>
          <w:szCs w:val="24"/>
        </w:rPr>
        <w:t xml:space="preserve"> (SARS por sus siglas en inglés). </w:t>
      </w:r>
    </w:p>
    <w:p w:rsidR="002F174D" w:rsidRPr="00C91D49" w:rsidRDefault="002F174D" w:rsidP="00747E58">
      <w:pPr>
        <w:jc w:val="both"/>
        <w:rPr>
          <w:rFonts w:ascii="Arial Narrow" w:hAnsi="Arial Narrow"/>
          <w:sz w:val="24"/>
          <w:szCs w:val="24"/>
        </w:rPr>
      </w:pPr>
      <w:r w:rsidRPr="00C91D49">
        <w:rPr>
          <w:rFonts w:ascii="Arial Narrow" w:hAnsi="Arial Narrow"/>
          <w:sz w:val="24"/>
          <w:szCs w:val="24"/>
        </w:rPr>
        <w:t>El SARS tuvo origen en 2002 en China y se expandió rápidamente a otros países, ya que la transmisión-infección del virus SARS-</w:t>
      </w:r>
      <w:proofErr w:type="spellStart"/>
      <w:r w:rsidRPr="00C91D49">
        <w:rPr>
          <w:rFonts w:ascii="Arial Narrow" w:hAnsi="Arial Narrow"/>
          <w:sz w:val="24"/>
          <w:szCs w:val="24"/>
        </w:rPr>
        <w:t>CoV</w:t>
      </w:r>
      <w:proofErr w:type="spellEnd"/>
      <w:r w:rsidRPr="00C91D49">
        <w:rPr>
          <w:rFonts w:ascii="Arial Narrow" w:hAnsi="Arial Narrow"/>
          <w:sz w:val="24"/>
          <w:szCs w:val="24"/>
        </w:rPr>
        <w:t xml:space="preserve">, que es el que lo produce la enfermedad, </w:t>
      </w:r>
      <w:r w:rsidR="00BE095F" w:rsidRPr="00C91D49">
        <w:rPr>
          <w:rFonts w:ascii="Arial Narrow" w:hAnsi="Arial Narrow"/>
          <w:sz w:val="24"/>
          <w:szCs w:val="24"/>
        </w:rPr>
        <w:t>se contagia por las partículas o gotas de saliva de una persona portadora al estornudar, toser o habla</w:t>
      </w:r>
      <w:r w:rsidR="00B20FAE" w:rsidRPr="00C91D49">
        <w:rPr>
          <w:rFonts w:ascii="Arial Narrow" w:hAnsi="Arial Narrow"/>
          <w:sz w:val="24"/>
          <w:szCs w:val="24"/>
        </w:rPr>
        <w:t>r</w:t>
      </w:r>
      <w:r w:rsidR="00BE095F" w:rsidRPr="00C91D49">
        <w:rPr>
          <w:rFonts w:ascii="Arial Narrow" w:hAnsi="Arial Narrow"/>
          <w:sz w:val="24"/>
          <w:szCs w:val="24"/>
        </w:rPr>
        <w:t>, especialmente al pronunciar letras que expulsan a distancia estas articulas como la letra f o la v pequeña.</w:t>
      </w:r>
      <w:r w:rsidR="00A23695" w:rsidRPr="00C91D49">
        <w:rPr>
          <w:rFonts w:ascii="Arial Narrow" w:hAnsi="Arial Narrow"/>
          <w:sz w:val="24"/>
          <w:szCs w:val="24"/>
        </w:rPr>
        <w:t xml:space="preserve"> </w:t>
      </w:r>
      <w:r w:rsidR="00BE095F" w:rsidRPr="00C91D49">
        <w:rPr>
          <w:rFonts w:ascii="Arial Narrow" w:hAnsi="Arial Narrow"/>
          <w:sz w:val="24"/>
          <w:szCs w:val="24"/>
        </w:rPr>
        <w:t xml:space="preserve"> </w:t>
      </w:r>
    </w:p>
    <w:p w:rsidR="00601CF1" w:rsidRPr="00C91D49" w:rsidRDefault="00A23695" w:rsidP="00747E58">
      <w:pPr>
        <w:jc w:val="both"/>
        <w:rPr>
          <w:rFonts w:ascii="Arial Narrow" w:hAnsi="Arial Narrow"/>
          <w:sz w:val="24"/>
          <w:szCs w:val="24"/>
        </w:rPr>
      </w:pPr>
      <w:r w:rsidRPr="00C91D49">
        <w:rPr>
          <w:rFonts w:ascii="Arial Narrow" w:hAnsi="Arial Narrow"/>
          <w:sz w:val="24"/>
          <w:szCs w:val="24"/>
        </w:rPr>
        <w:t>La</w:t>
      </w:r>
      <w:r w:rsidR="00516A96" w:rsidRPr="00C91D49">
        <w:rPr>
          <w:rFonts w:ascii="Arial Narrow" w:hAnsi="Arial Narrow"/>
          <w:sz w:val="24"/>
          <w:szCs w:val="24"/>
        </w:rPr>
        <w:t xml:space="preserve"> letalidad d</w:t>
      </w:r>
      <w:r w:rsidRPr="00C91D49">
        <w:rPr>
          <w:rFonts w:ascii="Arial Narrow" w:hAnsi="Arial Narrow"/>
          <w:sz w:val="24"/>
          <w:szCs w:val="24"/>
        </w:rPr>
        <w:t>el SARS es de alrededor del 10%. Es decir</w:t>
      </w:r>
      <w:r w:rsidR="00516A96" w:rsidRPr="00C91D49">
        <w:rPr>
          <w:rFonts w:ascii="Arial Narrow" w:hAnsi="Arial Narrow"/>
          <w:sz w:val="24"/>
          <w:szCs w:val="24"/>
        </w:rPr>
        <w:t xml:space="preserve"> 10 </w:t>
      </w:r>
      <w:r w:rsidRPr="00C91D49">
        <w:rPr>
          <w:rFonts w:ascii="Arial Narrow" w:hAnsi="Arial Narrow"/>
          <w:sz w:val="24"/>
          <w:szCs w:val="24"/>
        </w:rPr>
        <w:t xml:space="preserve">personas </w:t>
      </w:r>
      <w:r w:rsidR="00516A96" w:rsidRPr="00C91D49">
        <w:rPr>
          <w:rFonts w:ascii="Arial Narrow" w:hAnsi="Arial Narrow"/>
          <w:sz w:val="24"/>
          <w:szCs w:val="24"/>
        </w:rPr>
        <w:t>corren peligro de morir</w:t>
      </w:r>
      <w:r w:rsidRPr="00C91D49">
        <w:rPr>
          <w:rFonts w:ascii="Arial Narrow" w:hAnsi="Arial Narrow"/>
          <w:sz w:val="24"/>
          <w:szCs w:val="24"/>
        </w:rPr>
        <w:t>, por cada cien personas infectadas</w:t>
      </w:r>
      <w:r w:rsidR="00516A96" w:rsidRPr="00C91D49">
        <w:rPr>
          <w:rFonts w:ascii="Arial Narrow" w:hAnsi="Arial Narrow"/>
          <w:sz w:val="24"/>
          <w:szCs w:val="24"/>
        </w:rPr>
        <w:t>. La pandemia del SARS duró dos años ya que inició en 2002 y desde 2004 no se tienen registros de contagio a nivel mundial. Durante ese período, según la Organización Mundial de la Salud, OMS, hubo un contagio de 8,098 personas en todo el planeta de las que murieron 774.</w:t>
      </w:r>
    </w:p>
    <w:p w:rsidR="006E65A0" w:rsidRPr="00C91D49" w:rsidRDefault="006E65A0" w:rsidP="00747E58">
      <w:pPr>
        <w:jc w:val="both"/>
        <w:rPr>
          <w:rFonts w:ascii="Arial Narrow" w:hAnsi="Arial Narrow"/>
          <w:sz w:val="24"/>
          <w:szCs w:val="24"/>
        </w:rPr>
      </w:pPr>
      <w:r w:rsidRPr="00C91D49">
        <w:rPr>
          <w:rFonts w:ascii="Arial Narrow" w:hAnsi="Arial Narrow"/>
          <w:sz w:val="24"/>
          <w:szCs w:val="24"/>
        </w:rPr>
        <w:t xml:space="preserve">Los síntomas del SARS son: Fiebre alta, superior a los 38 grados centígrados, </w:t>
      </w:r>
      <w:r w:rsidR="0012265D" w:rsidRPr="00C91D49">
        <w:rPr>
          <w:rFonts w:ascii="Arial Narrow" w:hAnsi="Arial Narrow"/>
          <w:sz w:val="24"/>
          <w:szCs w:val="24"/>
        </w:rPr>
        <w:t>dolor de cabeza, dolor en el cuerpo y una sensación general de incomodidad en el cuerpo.</w:t>
      </w:r>
      <w:r w:rsidR="005E78D7" w:rsidRPr="00C91D49">
        <w:rPr>
          <w:rFonts w:ascii="Arial Narrow" w:hAnsi="Arial Narrow"/>
          <w:sz w:val="24"/>
          <w:szCs w:val="24"/>
        </w:rPr>
        <w:t xml:space="preserve"> Entre el 10 y el 20 de las personas contagiadas reportan sufrir diarrea.</w:t>
      </w:r>
      <w:r w:rsidR="0012265D" w:rsidRPr="00C91D49">
        <w:rPr>
          <w:rFonts w:ascii="Arial Narrow" w:hAnsi="Arial Narrow"/>
          <w:sz w:val="24"/>
          <w:szCs w:val="24"/>
        </w:rPr>
        <w:t xml:space="preserve"> </w:t>
      </w:r>
      <w:r w:rsidRPr="00C91D49">
        <w:rPr>
          <w:rFonts w:ascii="Arial Narrow" w:hAnsi="Arial Narrow"/>
          <w:sz w:val="24"/>
          <w:szCs w:val="24"/>
        </w:rPr>
        <w:t xml:space="preserve"> </w:t>
      </w:r>
    </w:p>
    <w:p w:rsidR="00516A96" w:rsidRPr="00C91D49" w:rsidRDefault="005E78D7" w:rsidP="00747E58">
      <w:pPr>
        <w:jc w:val="both"/>
        <w:rPr>
          <w:rFonts w:ascii="Arial Narrow" w:hAnsi="Arial Narrow"/>
          <w:sz w:val="24"/>
          <w:szCs w:val="24"/>
        </w:rPr>
      </w:pPr>
      <w:r w:rsidRPr="00C91D49">
        <w:rPr>
          <w:rFonts w:ascii="Arial Narrow" w:hAnsi="Arial Narrow"/>
          <w:sz w:val="24"/>
          <w:szCs w:val="24"/>
        </w:rPr>
        <w:t>De esta misma línea de coronavirus, e</w:t>
      </w:r>
      <w:r w:rsidR="00516A96" w:rsidRPr="00C91D49">
        <w:rPr>
          <w:rFonts w:ascii="Arial Narrow" w:hAnsi="Arial Narrow"/>
          <w:sz w:val="24"/>
          <w:szCs w:val="24"/>
        </w:rPr>
        <w:t>n 2012, más focalizado (principalmente en medio oriente) pero con mayor letalidad</w:t>
      </w:r>
      <w:r w:rsidR="006E65A0" w:rsidRPr="00C91D49">
        <w:rPr>
          <w:rFonts w:ascii="Arial Narrow" w:hAnsi="Arial Narrow"/>
          <w:sz w:val="24"/>
          <w:szCs w:val="24"/>
        </w:rPr>
        <w:t>, la humanidad tuvo conocimiento de los estragos del Síndrome Respiratorio de Oriente Medio (MERS), causado por la infección del Coronavirus MERS-</w:t>
      </w:r>
      <w:proofErr w:type="spellStart"/>
      <w:r w:rsidR="006E65A0" w:rsidRPr="00C91D49">
        <w:rPr>
          <w:rFonts w:ascii="Arial Narrow" w:hAnsi="Arial Narrow"/>
          <w:sz w:val="24"/>
          <w:szCs w:val="24"/>
        </w:rPr>
        <w:t>CoV</w:t>
      </w:r>
      <w:proofErr w:type="spellEnd"/>
      <w:r w:rsidR="006E65A0" w:rsidRPr="00C91D49">
        <w:rPr>
          <w:rFonts w:ascii="Arial Narrow" w:hAnsi="Arial Narrow"/>
          <w:sz w:val="24"/>
          <w:szCs w:val="24"/>
        </w:rPr>
        <w:t xml:space="preserve">. </w:t>
      </w:r>
      <w:r w:rsidRPr="00C91D49">
        <w:rPr>
          <w:rFonts w:ascii="Arial Narrow" w:hAnsi="Arial Narrow"/>
          <w:sz w:val="24"/>
          <w:szCs w:val="24"/>
        </w:rPr>
        <w:t>Su letalidad es mayo</w:t>
      </w:r>
      <w:r w:rsidR="00A23695" w:rsidRPr="00C91D49">
        <w:rPr>
          <w:rFonts w:ascii="Arial Narrow" w:hAnsi="Arial Narrow"/>
          <w:sz w:val="24"/>
          <w:szCs w:val="24"/>
        </w:rPr>
        <w:t>r que la del SARS y el COVID-19,</w:t>
      </w:r>
      <w:r w:rsidRPr="00C91D49">
        <w:rPr>
          <w:rFonts w:ascii="Arial Narrow" w:hAnsi="Arial Narrow"/>
          <w:sz w:val="24"/>
          <w:szCs w:val="24"/>
        </w:rPr>
        <w:t xml:space="preserve"> ya que ronda el 35%</w:t>
      </w:r>
      <w:r w:rsidR="00A4330C" w:rsidRPr="00C91D49">
        <w:rPr>
          <w:rFonts w:ascii="Arial Narrow" w:hAnsi="Arial Narrow"/>
          <w:sz w:val="24"/>
          <w:szCs w:val="24"/>
        </w:rPr>
        <w:t>, es decir de cada 10 personas contagiadas, en promedio 35 corren peligro de morir.</w:t>
      </w:r>
    </w:p>
    <w:p w:rsidR="00A4330C" w:rsidRPr="00C91D49" w:rsidRDefault="00A4330C" w:rsidP="00747E58">
      <w:pPr>
        <w:jc w:val="both"/>
        <w:rPr>
          <w:rFonts w:ascii="Arial Narrow" w:hAnsi="Arial Narrow"/>
          <w:sz w:val="24"/>
          <w:szCs w:val="24"/>
        </w:rPr>
      </w:pPr>
      <w:r w:rsidRPr="00C91D49">
        <w:rPr>
          <w:rFonts w:ascii="Arial Narrow" w:hAnsi="Arial Narrow"/>
          <w:sz w:val="24"/>
          <w:szCs w:val="24"/>
        </w:rPr>
        <w:t>Los síntomas del MERS son</w:t>
      </w:r>
      <w:r w:rsidR="00995D7A" w:rsidRPr="00C91D49">
        <w:rPr>
          <w:rFonts w:ascii="Arial Narrow" w:hAnsi="Arial Narrow"/>
          <w:sz w:val="24"/>
          <w:szCs w:val="24"/>
        </w:rPr>
        <w:t>: fiebre, tos y dificultades respiratorias.</w:t>
      </w:r>
    </w:p>
    <w:p w:rsidR="004D2F9A" w:rsidRPr="00C91D49" w:rsidRDefault="00995D7A" w:rsidP="00747E58">
      <w:pPr>
        <w:jc w:val="both"/>
        <w:rPr>
          <w:rFonts w:ascii="Arial Narrow" w:hAnsi="Arial Narrow"/>
          <w:sz w:val="24"/>
          <w:szCs w:val="24"/>
        </w:rPr>
      </w:pPr>
      <w:r w:rsidRPr="00C91D49">
        <w:rPr>
          <w:rFonts w:ascii="Arial Narrow" w:hAnsi="Arial Narrow"/>
          <w:sz w:val="24"/>
          <w:szCs w:val="24"/>
        </w:rPr>
        <w:lastRenderedPageBreak/>
        <w:t>Tanto la Influenza de tipo A, como el SARS y el MERS, han tenido un impacto menor en el contagio masivo de las personas y han sido controlados rápidamente. Sin embargo en el segundo trimestre de 2019 ha surgido un brote de un virus bastante simétrico al SARS,</w:t>
      </w:r>
      <w:r w:rsidR="00A23695" w:rsidRPr="00C91D49">
        <w:rPr>
          <w:rFonts w:ascii="Arial Narrow" w:hAnsi="Arial Narrow"/>
          <w:sz w:val="24"/>
          <w:szCs w:val="24"/>
        </w:rPr>
        <w:t xml:space="preserve"> el COVID-19, muy peligroso no por su letalidad sino por su capacidad en el tiempo (velocidad) y el espacio (dispersión, extensión) ya que causa mayor número de muertes. </w:t>
      </w:r>
      <w:r w:rsidRPr="00C91D49">
        <w:rPr>
          <w:rFonts w:ascii="Arial Narrow" w:hAnsi="Arial Narrow"/>
          <w:sz w:val="24"/>
          <w:szCs w:val="24"/>
        </w:rPr>
        <w:t xml:space="preserve"> </w:t>
      </w:r>
    </w:p>
    <w:p w:rsidR="00A1069E" w:rsidRPr="00C91D49" w:rsidRDefault="00A1069E" w:rsidP="00747E58">
      <w:pPr>
        <w:jc w:val="both"/>
        <w:rPr>
          <w:rFonts w:ascii="Arial Narrow" w:hAnsi="Arial Narrow"/>
          <w:b/>
          <w:i/>
          <w:sz w:val="24"/>
          <w:szCs w:val="24"/>
        </w:rPr>
      </w:pPr>
      <w:r w:rsidRPr="00C91D49">
        <w:rPr>
          <w:rFonts w:ascii="Arial Narrow" w:hAnsi="Arial Narrow"/>
          <w:b/>
          <w:i/>
          <w:sz w:val="24"/>
          <w:szCs w:val="24"/>
        </w:rPr>
        <w:t>El COVID 19</w:t>
      </w:r>
      <w:r w:rsidR="00653246" w:rsidRPr="00C91D49">
        <w:rPr>
          <w:rFonts w:ascii="Arial Narrow" w:hAnsi="Arial Narrow"/>
          <w:b/>
          <w:i/>
          <w:sz w:val="24"/>
          <w:szCs w:val="24"/>
        </w:rPr>
        <w:t>-: desarrollo, impactos y secuelas.</w:t>
      </w:r>
    </w:p>
    <w:p w:rsidR="00653246" w:rsidRPr="00C91D49" w:rsidRDefault="00A039DB" w:rsidP="00747E58">
      <w:pPr>
        <w:jc w:val="both"/>
        <w:rPr>
          <w:rFonts w:ascii="Arial Narrow" w:hAnsi="Arial Narrow"/>
          <w:sz w:val="24"/>
          <w:szCs w:val="24"/>
        </w:rPr>
      </w:pPr>
      <w:r w:rsidRPr="00C91D49">
        <w:rPr>
          <w:rFonts w:ascii="Arial Narrow" w:hAnsi="Arial Narrow"/>
          <w:sz w:val="24"/>
          <w:szCs w:val="24"/>
        </w:rPr>
        <w:t xml:space="preserve">Antes del SARS (2002-2004), habían identificadas 10 cepas de coronavirus con sus genomas completos. Después de eso se identificaron 16 cepas más, con sus genomas completos. </w:t>
      </w:r>
      <w:r w:rsidR="001D05FB" w:rsidRPr="00C91D49">
        <w:rPr>
          <w:rFonts w:ascii="Arial Narrow" w:hAnsi="Arial Narrow"/>
          <w:sz w:val="24"/>
          <w:szCs w:val="24"/>
        </w:rPr>
        <w:t xml:space="preserve">El incremento de coronavirus se debe a que últimamente están dando saltos de animal a animal o de animales a humanos más rápido que antes, probablemente, según algunos científicos (esto lo dicen a nivel empírico, aun no se ha comprobado), </w:t>
      </w:r>
      <w:r w:rsidR="00517086" w:rsidRPr="00C91D49">
        <w:rPr>
          <w:rFonts w:ascii="Arial Narrow" w:hAnsi="Arial Narrow"/>
          <w:sz w:val="24"/>
          <w:szCs w:val="24"/>
        </w:rPr>
        <w:t xml:space="preserve">por causa de cambio, climático. De la misma manera se expresa como algo evidente, que la velocidad de transmisión del virus SARS-CoV-2, en el tiempo y el espacio, principalmente se debe a la globalización. </w:t>
      </w:r>
      <w:r w:rsidR="00CA0123" w:rsidRPr="00C91D49">
        <w:rPr>
          <w:rFonts w:ascii="Arial Narrow" w:hAnsi="Arial Narrow"/>
          <w:sz w:val="24"/>
          <w:szCs w:val="24"/>
        </w:rPr>
        <w:t xml:space="preserve">Hay cambios en términos de globalización, especialmente en </w:t>
      </w:r>
      <w:r w:rsidR="0006130E" w:rsidRPr="00C91D49">
        <w:rPr>
          <w:rFonts w:ascii="Arial Narrow" w:hAnsi="Arial Narrow"/>
          <w:sz w:val="24"/>
          <w:szCs w:val="24"/>
        </w:rPr>
        <w:t>lo que refiere a viajes internacionales, por esta razón los aeropuertos</w:t>
      </w:r>
      <w:r w:rsidR="004D2F9A" w:rsidRPr="00C91D49">
        <w:rPr>
          <w:rFonts w:ascii="Arial Narrow" w:hAnsi="Arial Narrow"/>
          <w:sz w:val="24"/>
          <w:szCs w:val="24"/>
        </w:rPr>
        <w:t xml:space="preserve"> y aduanas (terrestres</w:t>
      </w:r>
      <w:r w:rsidR="0006130E" w:rsidRPr="00C91D49">
        <w:rPr>
          <w:rFonts w:ascii="Arial Narrow" w:hAnsi="Arial Narrow"/>
          <w:sz w:val="24"/>
          <w:szCs w:val="24"/>
        </w:rPr>
        <w:t xml:space="preserve"> </w:t>
      </w:r>
      <w:r w:rsidR="004D2F9A" w:rsidRPr="00C91D49">
        <w:rPr>
          <w:rFonts w:ascii="Arial Narrow" w:hAnsi="Arial Narrow"/>
          <w:sz w:val="24"/>
          <w:szCs w:val="24"/>
        </w:rPr>
        <w:t xml:space="preserve">y marítimas) </w:t>
      </w:r>
      <w:r w:rsidR="0006130E" w:rsidRPr="00C91D49">
        <w:rPr>
          <w:rFonts w:ascii="Arial Narrow" w:hAnsi="Arial Narrow"/>
          <w:sz w:val="24"/>
          <w:szCs w:val="24"/>
        </w:rPr>
        <w:t>fueron el principal foco de transmisión.</w:t>
      </w:r>
      <w:r w:rsidR="00517086" w:rsidRPr="00C91D49">
        <w:rPr>
          <w:rFonts w:ascii="Arial Narrow" w:hAnsi="Arial Narrow"/>
          <w:sz w:val="24"/>
          <w:szCs w:val="24"/>
        </w:rPr>
        <w:t xml:space="preserve"> </w:t>
      </w:r>
    </w:p>
    <w:p w:rsidR="00CD4325" w:rsidRPr="00C91D49" w:rsidRDefault="004D2F9A" w:rsidP="00747E58">
      <w:pPr>
        <w:jc w:val="both"/>
        <w:rPr>
          <w:rFonts w:ascii="Arial Narrow" w:hAnsi="Arial Narrow"/>
          <w:sz w:val="24"/>
          <w:szCs w:val="24"/>
        </w:rPr>
      </w:pPr>
      <w:r w:rsidRPr="00C91D49">
        <w:rPr>
          <w:rFonts w:ascii="Arial Narrow" w:hAnsi="Arial Narrow"/>
          <w:sz w:val="24"/>
          <w:szCs w:val="24"/>
        </w:rPr>
        <w:t>E</w:t>
      </w:r>
      <w:r w:rsidR="009F1A5E" w:rsidRPr="00C91D49">
        <w:rPr>
          <w:rFonts w:ascii="Arial Narrow" w:hAnsi="Arial Narrow"/>
          <w:sz w:val="24"/>
          <w:szCs w:val="24"/>
        </w:rPr>
        <w:t>l SARS-CoV-2</w:t>
      </w:r>
      <w:r w:rsidR="00AD2727" w:rsidRPr="00C91D49">
        <w:rPr>
          <w:rFonts w:ascii="Arial Narrow" w:hAnsi="Arial Narrow"/>
          <w:sz w:val="24"/>
          <w:szCs w:val="24"/>
        </w:rPr>
        <w:t xml:space="preserve">, </w:t>
      </w:r>
      <w:r w:rsidR="00285D4F" w:rsidRPr="00C91D49">
        <w:rPr>
          <w:rFonts w:ascii="Arial Narrow" w:hAnsi="Arial Narrow"/>
          <w:sz w:val="24"/>
          <w:szCs w:val="24"/>
        </w:rPr>
        <w:t xml:space="preserve">como todos los virus de ARN, </w:t>
      </w:r>
      <w:proofErr w:type="gramStart"/>
      <w:r w:rsidR="00285D4F" w:rsidRPr="00C91D49">
        <w:rPr>
          <w:rFonts w:ascii="Arial Narrow" w:hAnsi="Arial Narrow"/>
          <w:sz w:val="24"/>
          <w:szCs w:val="24"/>
        </w:rPr>
        <w:t>es</w:t>
      </w:r>
      <w:proofErr w:type="gramEnd"/>
      <w:r w:rsidR="00AD2727" w:rsidRPr="00C91D49">
        <w:rPr>
          <w:rFonts w:ascii="Arial Narrow" w:hAnsi="Arial Narrow"/>
          <w:sz w:val="24"/>
          <w:szCs w:val="24"/>
        </w:rPr>
        <w:t xml:space="preserve"> muy elásticos y puede hacer cambios de plantilla rápidos, lo cual le permite mutaciones que facilitan su salto de an</w:t>
      </w:r>
      <w:r w:rsidR="007861D4" w:rsidRPr="00C91D49">
        <w:rPr>
          <w:rFonts w:ascii="Arial Narrow" w:hAnsi="Arial Narrow"/>
          <w:sz w:val="24"/>
          <w:szCs w:val="24"/>
        </w:rPr>
        <w:t>i</w:t>
      </w:r>
      <w:r w:rsidR="00AD2727" w:rsidRPr="00C91D49">
        <w:rPr>
          <w:rFonts w:ascii="Arial Narrow" w:hAnsi="Arial Narrow"/>
          <w:sz w:val="24"/>
          <w:szCs w:val="24"/>
        </w:rPr>
        <w:t>ma</w:t>
      </w:r>
      <w:r w:rsidR="007861D4" w:rsidRPr="00C91D49">
        <w:rPr>
          <w:rFonts w:ascii="Arial Narrow" w:hAnsi="Arial Narrow"/>
          <w:sz w:val="24"/>
          <w:szCs w:val="24"/>
        </w:rPr>
        <w:t>l</w:t>
      </w:r>
      <w:r w:rsidR="00AD2727" w:rsidRPr="00C91D49">
        <w:rPr>
          <w:rFonts w:ascii="Arial Narrow" w:hAnsi="Arial Narrow"/>
          <w:sz w:val="24"/>
          <w:szCs w:val="24"/>
        </w:rPr>
        <w:t xml:space="preserve"> a animal y de animal a humano</w:t>
      </w:r>
      <w:r w:rsidR="000C3824" w:rsidRPr="00C91D49">
        <w:rPr>
          <w:rFonts w:ascii="Arial Narrow" w:hAnsi="Arial Narrow"/>
          <w:sz w:val="24"/>
          <w:szCs w:val="24"/>
        </w:rPr>
        <w:t xml:space="preserve">, que en el contexto del cambio climático y la globalización (la posibilidad de huéspedes biológicos nuevos), el salto tiene </w:t>
      </w:r>
      <w:r w:rsidR="00AD6646" w:rsidRPr="00C91D49">
        <w:rPr>
          <w:rFonts w:ascii="Arial Narrow" w:hAnsi="Arial Narrow"/>
          <w:sz w:val="24"/>
          <w:szCs w:val="24"/>
        </w:rPr>
        <w:t>má</w:t>
      </w:r>
      <w:r w:rsidR="000C3824" w:rsidRPr="00C91D49">
        <w:rPr>
          <w:rFonts w:ascii="Arial Narrow" w:hAnsi="Arial Narrow"/>
          <w:sz w:val="24"/>
          <w:szCs w:val="24"/>
        </w:rPr>
        <w:t>s facilidades.</w:t>
      </w:r>
    </w:p>
    <w:p w:rsidR="00117D48" w:rsidRPr="00C91D49" w:rsidRDefault="00CD4325" w:rsidP="00747E58">
      <w:pPr>
        <w:jc w:val="both"/>
        <w:rPr>
          <w:rFonts w:ascii="Arial Narrow" w:hAnsi="Arial Narrow"/>
        </w:rPr>
      </w:pPr>
      <w:r w:rsidRPr="00C91D49">
        <w:rPr>
          <w:rFonts w:ascii="Arial Narrow" w:hAnsi="Arial Narrow"/>
        </w:rPr>
        <w:t>“Debemos c</w:t>
      </w:r>
      <w:r w:rsidR="00AD6646" w:rsidRPr="00C91D49">
        <w:rPr>
          <w:rFonts w:ascii="Arial Narrow" w:hAnsi="Arial Narrow"/>
        </w:rPr>
        <w:t>o</w:t>
      </w:r>
      <w:r w:rsidRPr="00C91D49">
        <w:rPr>
          <w:rFonts w:ascii="Arial Narrow" w:hAnsi="Arial Narrow"/>
        </w:rPr>
        <w:t>mprender q</w:t>
      </w:r>
      <w:r w:rsidR="00AD6646" w:rsidRPr="00C91D49">
        <w:rPr>
          <w:rFonts w:ascii="Arial Narrow" w:hAnsi="Arial Narrow"/>
        </w:rPr>
        <w:t>u</w:t>
      </w:r>
      <w:r w:rsidRPr="00C91D49">
        <w:rPr>
          <w:rFonts w:ascii="Arial Narrow" w:hAnsi="Arial Narrow"/>
        </w:rPr>
        <w:t xml:space="preserve">e en nuestro </w:t>
      </w:r>
      <w:r w:rsidR="00AD6646" w:rsidRPr="00C91D49">
        <w:rPr>
          <w:rFonts w:ascii="Arial Narrow" w:hAnsi="Arial Narrow"/>
        </w:rPr>
        <w:t>concurrido mundo 7,8 mil millones de humanos, u</w:t>
      </w:r>
      <w:r w:rsidR="00117D48" w:rsidRPr="00C91D49">
        <w:rPr>
          <w:rFonts w:ascii="Arial Narrow" w:hAnsi="Arial Narrow"/>
        </w:rPr>
        <w:t>n</w:t>
      </w:r>
      <w:r w:rsidR="00AD6646" w:rsidRPr="00C91D49">
        <w:rPr>
          <w:rFonts w:ascii="Arial Narrow" w:hAnsi="Arial Narrow"/>
        </w:rPr>
        <w:t>a combinación de</w:t>
      </w:r>
      <w:r w:rsidRPr="00C91D49">
        <w:rPr>
          <w:rFonts w:ascii="Arial Narrow" w:hAnsi="Arial Narrow"/>
        </w:rPr>
        <w:t xml:space="preserve"> </w:t>
      </w:r>
      <w:r w:rsidR="00AD6646" w:rsidRPr="00C91D49">
        <w:rPr>
          <w:rFonts w:ascii="Arial Narrow" w:hAnsi="Arial Narrow"/>
        </w:rPr>
        <w:t>comportamientos alterados, cambios ambientales y mecanismos</w:t>
      </w:r>
      <w:r w:rsidR="0080504E" w:rsidRPr="00C91D49">
        <w:rPr>
          <w:rFonts w:ascii="Arial Narrow" w:hAnsi="Arial Narrow"/>
        </w:rPr>
        <w:t xml:space="preserve"> inade</w:t>
      </w:r>
      <w:r w:rsidR="00117D48" w:rsidRPr="00C91D49">
        <w:rPr>
          <w:rFonts w:ascii="Arial Narrow" w:hAnsi="Arial Narrow"/>
        </w:rPr>
        <w:t>c</w:t>
      </w:r>
      <w:r w:rsidR="0080504E" w:rsidRPr="00C91D49">
        <w:rPr>
          <w:rFonts w:ascii="Arial Narrow" w:hAnsi="Arial Narrow"/>
        </w:rPr>
        <w:t xml:space="preserve">uados e salud globales, </w:t>
      </w:r>
      <w:r w:rsidR="00AD6646" w:rsidRPr="00C91D49">
        <w:rPr>
          <w:rFonts w:ascii="Arial Narrow" w:hAnsi="Arial Narrow"/>
        </w:rPr>
        <w:t>es</w:t>
      </w:r>
      <w:r w:rsidR="0080504E" w:rsidRPr="00C91D49">
        <w:rPr>
          <w:rFonts w:ascii="Arial Narrow" w:hAnsi="Arial Narrow"/>
        </w:rPr>
        <w:t>te es un  inmejorable mo</w:t>
      </w:r>
      <w:r w:rsidR="00117D48" w:rsidRPr="00C91D49">
        <w:rPr>
          <w:rFonts w:ascii="Arial Narrow" w:hAnsi="Arial Narrow"/>
        </w:rPr>
        <w:t>m</w:t>
      </w:r>
      <w:r w:rsidR="0080504E" w:rsidRPr="00C91D49">
        <w:rPr>
          <w:rFonts w:ascii="Arial Narrow" w:hAnsi="Arial Narrow"/>
        </w:rPr>
        <w:t xml:space="preserve">ento para que oscuros virus animales </w:t>
      </w:r>
      <w:r w:rsidR="00117D48" w:rsidRPr="00C91D49">
        <w:rPr>
          <w:rFonts w:ascii="Arial Narrow" w:hAnsi="Arial Narrow"/>
        </w:rPr>
        <w:t>se tornen en amenazas a la existencia humana”.</w:t>
      </w:r>
    </w:p>
    <w:p w:rsidR="00117D48" w:rsidRPr="00C91D49" w:rsidRDefault="00117D48" w:rsidP="00117D48">
      <w:pPr>
        <w:spacing w:after="0" w:line="240" w:lineRule="auto"/>
        <w:jc w:val="both"/>
        <w:rPr>
          <w:rFonts w:ascii="Arial Narrow" w:hAnsi="Arial Narrow"/>
        </w:rPr>
      </w:pPr>
      <w:r w:rsidRPr="00C91D49">
        <w:rPr>
          <w:rFonts w:ascii="Arial Narrow" w:hAnsi="Arial Narrow"/>
        </w:rPr>
        <w:t>Escapa</w:t>
      </w:r>
      <w:r w:rsidR="00C80718" w:rsidRPr="00C91D49">
        <w:rPr>
          <w:rFonts w:ascii="Arial Narrow" w:hAnsi="Arial Narrow"/>
        </w:rPr>
        <w:t>n</w:t>
      </w:r>
      <w:r w:rsidRPr="00C91D49">
        <w:rPr>
          <w:rFonts w:ascii="Arial Narrow" w:hAnsi="Arial Narrow"/>
        </w:rPr>
        <w:t>do de la caja de pandora. Otro nuevo coronavirus.</w:t>
      </w:r>
    </w:p>
    <w:p w:rsidR="006450F1" w:rsidRPr="00C91D49" w:rsidRDefault="00117D48" w:rsidP="00117D48">
      <w:pPr>
        <w:spacing w:after="0" w:line="240" w:lineRule="auto"/>
        <w:jc w:val="both"/>
        <w:rPr>
          <w:rFonts w:ascii="Arial Narrow" w:hAnsi="Arial Narrow"/>
        </w:rPr>
      </w:pPr>
      <w:r w:rsidRPr="00C91D49">
        <w:rPr>
          <w:rFonts w:ascii="Arial Narrow" w:hAnsi="Arial Narrow"/>
        </w:rPr>
        <w:t xml:space="preserve">M. </w:t>
      </w:r>
      <w:proofErr w:type="spellStart"/>
      <w:r w:rsidRPr="00C91D49">
        <w:rPr>
          <w:rFonts w:ascii="Arial Narrow" w:hAnsi="Arial Narrow"/>
        </w:rPr>
        <w:t>Morens</w:t>
      </w:r>
      <w:proofErr w:type="spellEnd"/>
      <w:r w:rsidRPr="00C91D49">
        <w:rPr>
          <w:rFonts w:ascii="Arial Narrow" w:hAnsi="Arial Narrow"/>
        </w:rPr>
        <w:t xml:space="preserve">, M.D. </w:t>
      </w:r>
      <w:r w:rsidR="006450F1" w:rsidRPr="00C91D49">
        <w:rPr>
          <w:rFonts w:ascii="Arial Narrow" w:hAnsi="Arial Narrow"/>
        </w:rPr>
        <w:t xml:space="preserve">Peter </w:t>
      </w:r>
      <w:proofErr w:type="spellStart"/>
      <w:r w:rsidR="006450F1" w:rsidRPr="00C91D49">
        <w:rPr>
          <w:rFonts w:ascii="Arial Narrow" w:hAnsi="Arial Narrow"/>
        </w:rPr>
        <w:t>Daszac</w:t>
      </w:r>
      <w:proofErr w:type="spellEnd"/>
      <w:r w:rsidR="006450F1" w:rsidRPr="00C91D49">
        <w:rPr>
          <w:rFonts w:ascii="Arial Narrow" w:hAnsi="Arial Narrow"/>
        </w:rPr>
        <w:t xml:space="preserve">., PhD. </w:t>
      </w:r>
      <w:r w:rsidR="00923738" w:rsidRPr="00C91D49">
        <w:rPr>
          <w:rFonts w:ascii="Arial Narrow" w:hAnsi="Arial Narrow"/>
        </w:rPr>
        <w:t>y</w:t>
      </w:r>
      <w:r w:rsidR="006450F1" w:rsidRPr="00C91D49">
        <w:rPr>
          <w:rFonts w:ascii="Arial Narrow" w:hAnsi="Arial Narrow"/>
        </w:rPr>
        <w:t xml:space="preserve"> </w:t>
      </w:r>
      <w:proofErr w:type="spellStart"/>
      <w:r w:rsidR="006450F1" w:rsidRPr="00C91D49">
        <w:rPr>
          <w:rFonts w:ascii="Arial Narrow" w:hAnsi="Arial Narrow"/>
        </w:rPr>
        <w:t>Jeffery</w:t>
      </w:r>
      <w:proofErr w:type="spellEnd"/>
      <w:r w:rsidR="006450F1" w:rsidRPr="00C91D49">
        <w:rPr>
          <w:rFonts w:ascii="Arial Narrow" w:hAnsi="Arial Narrow"/>
        </w:rPr>
        <w:t xml:space="preserve"> K. </w:t>
      </w:r>
      <w:proofErr w:type="spellStart"/>
      <w:r w:rsidR="006450F1" w:rsidRPr="00C91D49">
        <w:rPr>
          <w:rFonts w:ascii="Arial Narrow" w:hAnsi="Arial Narrow"/>
        </w:rPr>
        <w:t>Taubenberg</w:t>
      </w:r>
      <w:proofErr w:type="spellEnd"/>
      <w:r w:rsidR="006450F1" w:rsidRPr="00C91D49">
        <w:rPr>
          <w:rFonts w:ascii="Arial Narrow" w:hAnsi="Arial Narrow"/>
        </w:rPr>
        <w:t xml:space="preserve">, M.D, </w:t>
      </w:r>
      <w:proofErr w:type="spellStart"/>
      <w:r w:rsidR="006450F1" w:rsidRPr="00C91D49">
        <w:rPr>
          <w:rFonts w:ascii="Arial Narrow" w:hAnsi="Arial Narrow"/>
        </w:rPr>
        <w:t>Ph</w:t>
      </w:r>
      <w:proofErr w:type="spellEnd"/>
      <w:r w:rsidR="006450F1" w:rsidRPr="00C91D49">
        <w:rPr>
          <w:rFonts w:ascii="Arial Narrow" w:hAnsi="Arial Narrow"/>
        </w:rPr>
        <w:t>. D.</w:t>
      </w:r>
    </w:p>
    <w:p w:rsidR="00923738" w:rsidRPr="00C91D49" w:rsidRDefault="00B92965" w:rsidP="00117D48">
      <w:pPr>
        <w:spacing w:after="0" w:line="240" w:lineRule="auto"/>
        <w:jc w:val="both"/>
        <w:rPr>
          <w:rFonts w:ascii="Arial Narrow" w:hAnsi="Arial Narrow"/>
        </w:rPr>
      </w:pPr>
      <w:hyperlink r:id="rId5" w:history="1">
        <w:r w:rsidR="00923738" w:rsidRPr="00C91D49">
          <w:rPr>
            <w:rStyle w:val="Hipervnculo"/>
            <w:rFonts w:ascii="Arial Narrow" w:hAnsi="Arial Narrow"/>
          </w:rPr>
          <w:t>https://www.nejm.org/doi/full/10.1056/NEJMp2002106</w:t>
        </w:r>
      </w:hyperlink>
    </w:p>
    <w:p w:rsidR="00CD4325" w:rsidRPr="00C91D49" w:rsidRDefault="00CD4325" w:rsidP="00117D48">
      <w:pPr>
        <w:spacing w:after="0" w:line="240" w:lineRule="auto"/>
        <w:jc w:val="both"/>
        <w:rPr>
          <w:rFonts w:ascii="Arial Narrow" w:hAnsi="Arial Narrow"/>
          <w:sz w:val="24"/>
          <w:szCs w:val="24"/>
        </w:rPr>
      </w:pPr>
    </w:p>
    <w:p w:rsidR="00C05021" w:rsidRPr="00C91D49" w:rsidRDefault="00C05021" w:rsidP="00117D48">
      <w:pPr>
        <w:spacing w:after="0" w:line="240" w:lineRule="auto"/>
        <w:jc w:val="both"/>
        <w:rPr>
          <w:rFonts w:ascii="Arial Narrow" w:hAnsi="Arial Narrow"/>
          <w:sz w:val="24"/>
          <w:szCs w:val="24"/>
        </w:rPr>
      </w:pPr>
      <w:r w:rsidRPr="00C91D49">
        <w:rPr>
          <w:rFonts w:ascii="Arial Narrow" w:hAnsi="Arial Narrow"/>
          <w:sz w:val="24"/>
          <w:szCs w:val="24"/>
        </w:rPr>
        <w:t>Otros elementos importantes para conocer del SARS-CoV-2, y saber cómo prevenirlo; son los siguientes</w:t>
      </w:r>
      <w:r w:rsidR="00F0550A" w:rsidRPr="00C91D49">
        <w:rPr>
          <w:rFonts w:ascii="Arial Narrow" w:hAnsi="Arial Narrow"/>
          <w:sz w:val="24"/>
          <w:szCs w:val="24"/>
        </w:rPr>
        <w:t>;</w:t>
      </w:r>
      <w:r w:rsidR="00FE4562" w:rsidRPr="00C91D49">
        <w:rPr>
          <w:rFonts w:ascii="Arial Narrow" w:hAnsi="Arial Narrow"/>
          <w:sz w:val="24"/>
          <w:szCs w:val="24"/>
        </w:rPr>
        <w:t xml:space="preserve"> reportado</w:t>
      </w:r>
      <w:r w:rsidR="00F0550A" w:rsidRPr="00C91D49">
        <w:rPr>
          <w:rFonts w:ascii="Arial Narrow" w:hAnsi="Arial Narrow"/>
          <w:sz w:val="24"/>
          <w:szCs w:val="24"/>
        </w:rPr>
        <w:t>s</w:t>
      </w:r>
      <w:r w:rsidR="00FE4562" w:rsidRPr="00C91D49">
        <w:rPr>
          <w:rFonts w:ascii="Arial Narrow" w:hAnsi="Arial Narrow"/>
          <w:sz w:val="24"/>
          <w:szCs w:val="24"/>
        </w:rPr>
        <w:t xml:space="preserve"> en los resultados de incubación del virus en ambientes para conocer su supervivencia y potencial de contagio</w:t>
      </w:r>
      <w:r w:rsidR="00123DD0" w:rsidRPr="00C91D49">
        <w:rPr>
          <w:rFonts w:ascii="Arial Narrow" w:hAnsi="Arial Narrow"/>
          <w:sz w:val="24"/>
          <w:szCs w:val="24"/>
        </w:rPr>
        <w:t>, pub</w:t>
      </w:r>
      <w:r w:rsidR="00FE4562" w:rsidRPr="00C91D49">
        <w:rPr>
          <w:rFonts w:ascii="Arial Narrow" w:hAnsi="Arial Narrow"/>
          <w:sz w:val="24"/>
          <w:szCs w:val="24"/>
        </w:rPr>
        <w:t>l</w:t>
      </w:r>
      <w:r w:rsidR="00123DD0" w:rsidRPr="00C91D49">
        <w:rPr>
          <w:rFonts w:ascii="Arial Narrow" w:hAnsi="Arial Narrow"/>
          <w:sz w:val="24"/>
          <w:szCs w:val="24"/>
        </w:rPr>
        <w:t>ic</w:t>
      </w:r>
      <w:r w:rsidR="00FE4562" w:rsidRPr="00C91D49">
        <w:rPr>
          <w:rFonts w:ascii="Arial Narrow" w:hAnsi="Arial Narrow"/>
          <w:sz w:val="24"/>
          <w:szCs w:val="24"/>
        </w:rPr>
        <w:t xml:space="preserve">ados por </w:t>
      </w:r>
      <w:r w:rsidR="00123DD0" w:rsidRPr="00C91D49">
        <w:rPr>
          <w:rFonts w:ascii="Arial Narrow" w:hAnsi="Arial Narrow"/>
          <w:sz w:val="24"/>
          <w:szCs w:val="24"/>
        </w:rPr>
        <w:t>“</w:t>
      </w:r>
      <w:proofErr w:type="spellStart"/>
      <w:r w:rsidR="00123DD0" w:rsidRPr="00C91D49">
        <w:rPr>
          <w:rFonts w:ascii="Arial Narrow" w:hAnsi="Arial Narrow"/>
          <w:sz w:val="24"/>
          <w:szCs w:val="24"/>
        </w:rPr>
        <w:t>The</w:t>
      </w:r>
      <w:proofErr w:type="spellEnd"/>
      <w:r w:rsidR="00123DD0" w:rsidRPr="00C91D49">
        <w:rPr>
          <w:rFonts w:ascii="Arial Narrow" w:hAnsi="Arial Narrow"/>
          <w:sz w:val="24"/>
          <w:szCs w:val="24"/>
        </w:rPr>
        <w:t xml:space="preserve"> </w:t>
      </w:r>
      <w:proofErr w:type="spellStart"/>
      <w:r w:rsidR="00FE4562" w:rsidRPr="00C91D49">
        <w:rPr>
          <w:rFonts w:ascii="Arial Narrow" w:hAnsi="Arial Narrow"/>
          <w:sz w:val="24"/>
          <w:szCs w:val="24"/>
        </w:rPr>
        <w:t>la</w:t>
      </w:r>
      <w:r w:rsidR="00123DD0" w:rsidRPr="00C91D49">
        <w:rPr>
          <w:rFonts w:ascii="Arial Narrow" w:hAnsi="Arial Narrow"/>
          <w:sz w:val="24"/>
          <w:szCs w:val="24"/>
        </w:rPr>
        <w:t>ncet</w:t>
      </w:r>
      <w:proofErr w:type="spellEnd"/>
      <w:r w:rsidR="00123DD0" w:rsidRPr="00C91D49">
        <w:rPr>
          <w:rFonts w:ascii="Arial Narrow" w:hAnsi="Arial Narrow"/>
          <w:sz w:val="24"/>
          <w:szCs w:val="24"/>
        </w:rPr>
        <w:t xml:space="preserve"> </w:t>
      </w:r>
      <w:proofErr w:type="spellStart"/>
      <w:r w:rsidR="00123DD0" w:rsidRPr="00C91D49">
        <w:rPr>
          <w:rFonts w:ascii="Arial Narrow" w:hAnsi="Arial Narrow"/>
          <w:sz w:val="24"/>
          <w:szCs w:val="24"/>
        </w:rPr>
        <w:t>microbe</w:t>
      </w:r>
      <w:proofErr w:type="spellEnd"/>
      <w:r w:rsidR="00123DD0" w:rsidRPr="00C91D49">
        <w:rPr>
          <w:rFonts w:ascii="Arial Narrow" w:hAnsi="Arial Narrow"/>
          <w:sz w:val="24"/>
          <w:szCs w:val="24"/>
        </w:rPr>
        <w:t>” el 2 de abril de 2020</w:t>
      </w:r>
      <w:r w:rsidRPr="00C91D49">
        <w:rPr>
          <w:rFonts w:ascii="Arial Narrow" w:hAnsi="Arial Narrow"/>
          <w:sz w:val="24"/>
          <w:szCs w:val="24"/>
        </w:rPr>
        <w:t>:</w:t>
      </w:r>
    </w:p>
    <w:p w:rsidR="00264F6A" w:rsidRPr="00C91D49" w:rsidRDefault="00264F6A" w:rsidP="00117D48">
      <w:pPr>
        <w:spacing w:after="0" w:line="240" w:lineRule="auto"/>
        <w:jc w:val="both"/>
        <w:rPr>
          <w:rFonts w:ascii="Arial Narrow" w:hAnsi="Arial Narrow"/>
          <w:sz w:val="24"/>
          <w:szCs w:val="24"/>
        </w:rPr>
      </w:pPr>
    </w:p>
    <w:p w:rsidR="008F30CA" w:rsidRPr="00C91D49" w:rsidRDefault="00264F6A" w:rsidP="00264F6A">
      <w:pPr>
        <w:pStyle w:val="Prrafodelista"/>
        <w:numPr>
          <w:ilvl w:val="0"/>
          <w:numId w:val="1"/>
        </w:numPr>
        <w:spacing w:after="0" w:line="240" w:lineRule="auto"/>
        <w:jc w:val="both"/>
        <w:rPr>
          <w:rFonts w:ascii="Arial Narrow" w:hAnsi="Arial Narrow"/>
          <w:sz w:val="24"/>
          <w:szCs w:val="24"/>
        </w:rPr>
      </w:pPr>
      <w:r w:rsidRPr="00C91D49">
        <w:rPr>
          <w:rFonts w:ascii="Arial Narrow" w:hAnsi="Arial Narrow"/>
          <w:sz w:val="24"/>
          <w:szCs w:val="24"/>
        </w:rPr>
        <w:t>El virus es altamente estable a una temperatura de 4 grados centígrados.</w:t>
      </w:r>
      <w:r w:rsidR="004B64A7" w:rsidRPr="00C91D49">
        <w:rPr>
          <w:rFonts w:ascii="Arial Narrow" w:hAnsi="Arial Narrow"/>
          <w:sz w:val="24"/>
          <w:szCs w:val="24"/>
        </w:rPr>
        <w:t xml:space="preserve"> Este es un dato importante, p</w:t>
      </w:r>
      <w:r w:rsidRPr="00C91D49">
        <w:rPr>
          <w:rFonts w:ascii="Arial Narrow" w:hAnsi="Arial Narrow"/>
          <w:sz w:val="24"/>
          <w:szCs w:val="24"/>
        </w:rPr>
        <w:t>ara que se tenga una idea de eso pondré dos ejemplos:</w:t>
      </w:r>
      <w:r w:rsidR="004B64A7" w:rsidRPr="00C91D49">
        <w:rPr>
          <w:rFonts w:ascii="Arial Narrow" w:hAnsi="Arial Narrow"/>
          <w:sz w:val="24"/>
          <w:szCs w:val="24"/>
        </w:rPr>
        <w:t xml:space="preserve"> (a) </w:t>
      </w:r>
      <w:r w:rsidR="00F0550A" w:rsidRPr="00C91D49">
        <w:rPr>
          <w:rFonts w:ascii="Arial Narrow" w:hAnsi="Arial Narrow"/>
          <w:sz w:val="24"/>
          <w:szCs w:val="24"/>
        </w:rPr>
        <w:t xml:space="preserve">Los </w:t>
      </w:r>
      <w:r w:rsidR="004B64A7" w:rsidRPr="00C91D49">
        <w:rPr>
          <w:rFonts w:ascii="Arial Narrow" w:hAnsi="Arial Narrow"/>
          <w:sz w:val="24"/>
          <w:szCs w:val="24"/>
        </w:rPr>
        <w:t>4 grados centígrados</w:t>
      </w:r>
      <w:r w:rsidR="00F0550A" w:rsidRPr="00C91D49">
        <w:rPr>
          <w:rFonts w:ascii="Arial Narrow" w:hAnsi="Arial Narrow"/>
          <w:sz w:val="24"/>
          <w:szCs w:val="24"/>
        </w:rPr>
        <w:t xml:space="preserve"> son los que tiene por ejemplo, como</w:t>
      </w:r>
      <w:r w:rsidR="004B64A7" w:rsidRPr="00C91D49">
        <w:rPr>
          <w:rFonts w:ascii="Arial Narrow" w:hAnsi="Arial Narrow"/>
          <w:sz w:val="24"/>
          <w:szCs w:val="24"/>
        </w:rPr>
        <w:t xml:space="preserve"> temperatura </w:t>
      </w:r>
      <w:r w:rsidR="00F0550A" w:rsidRPr="00C91D49">
        <w:rPr>
          <w:rFonts w:ascii="Arial Narrow" w:hAnsi="Arial Narrow"/>
          <w:sz w:val="24"/>
          <w:szCs w:val="24"/>
        </w:rPr>
        <w:t xml:space="preserve">el área </w:t>
      </w:r>
      <w:r w:rsidR="004B64A7" w:rsidRPr="00C91D49">
        <w:rPr>
          <w:rFonts w:ascii="Arial Narrow" w:hAnsi="Arial Narrow"/>
          <w:sz w:val="24"/>
          <w:szCs w:val="24"/>
        </w:rPr>
        <w:t>alrededor de la puerta del congelador de la refrigeradora.</w:t>
      </w:r>
      <w:r w:rsidRPr="00C91D49">
        <w:rPr>
          <w:rFonts w:ascii="Arial Narrow" w:hAnsi="Arial Narrow"/>
          <w:sz w:val="24"/>
          <w:szCs w:val="24"/>
        </w:rPr>
        <w:t xml:space="preserve"> </w:t>
      </w:r>
      <w:r w:rsidR="00DC41D1" w:rsidRPr="00C91D49">
        <w:rPr>
          <w:rFonts w:ascii="Arial Narrow" w:hAnsi="Arial Narrow"/>
          <w:sz w:val="24"/>
          <w:szCs w:val="24"/>
        </w:rPr>
        <w:t>Si el virus por alguna razón se instala allí, puede contaminar todo lo que</w:t>
      </w:r>
      <w:r w:rsidR="00106441" w:rsidRPr="00C91D49">
        <w:rPr>
          <w:rFonts w:ascii="Arial Narrow" w:hAnsi="Arial Narrow"/>
          <w:sz w:val="24"/>
          <w:szCs w:val="24"/>
        </w:rPr>
        <w:t xml:space="preserve"> se saque de l</w:t>
      </w:r>
      <w:r w:rsidR="00DC41D1" w:rsidRPr="00C91D49">
        <w:rPr>
          <w:rFonts w:ascii="Arial Narrow" w:hAnsi="Arial Narrow"/>
          <w:sz w:val="24"/>
          <w:szCs w:val="24"/>
        </w:rPr>
        <w:t>a nevera para consumo humano</w:t>
      </w:r>
      <w:r w:rsidR="001C6FA6" w:rsidRPr="00C91D49">
        <w:rPr>
          <w:rFonts w:ascii="Arial Narrow" w:hAnsi="Arial Narrow"/>
          <w:sz w:val="24"/>
          <w:szCs w:val="24"/>
        </w:rPr>
        <w:t>. (b) El otro es que los aires</w:t>
      </w:r>
      <w:r w:rsidR="00DC41D1" w:rsidRPr="00C91D49">
        <w:rPr>
          <w:rFonts w:ascii="Arial Narrow" w:hAnsi="Arial Narrow"/>
          <w:sz w:val="24"/>
          <w:szCs w:val="24"/>
        </w:rPr>
        <w:t xml:space="preserve"> </w:t>
      </w:r>
      <w:r w:rsidR="001C6FA6" w:rsidRPr="00C91D49">
        <w:rPr>
          <w:rFonts w:ascii="Arial Narrow" w:hAnsi="Arial Narrow"/>
          <w:sz w:val="24"/>
          <w:szCs w:val="24"/>
        </w:rPr>
        <w:t>acondicionados tienen las temperaturas más bajas a 1</w:t>
      </w:r>
      <w:r w:rsidR="00181274" w:rsidRPr="00C91D49">
        <w:rPr>
          <w:rFonts w:ascii="Arial Narrow" w:hAnsi="Arial Narrow"/>
          <w:sz w:val="24"/>
          <w:szCs w:val="24"/>
        </w:rPr>
        <w:t>7 o</w:t>
      </w:r>
      <w:r w:rsidR="001C6FA6" w:rsidRPr="00C91D49">
        <w:rPr>
          <w:rFonts w:ascii="Arial Narrow" w:hAnsi="Arial Narrow"/>
          <w:sz w:val="24"/>
          <w:szCs w:val="24"/>
        </w:rPr>
        <w:t xml:space="preserve"> 19 grados centígrados, por lo que </w:t>
      </w:r>
      <w:r w:rsidR="00DC41D1" w:rsidRPr="00C91D49">
        <w:rPr>
          <w:rFonts w:ascii="Arial Narrow" w:hAnsi="Arial Narrow"/>
          <w:sz w:val="24"/>
          <w:szCs w:val="24"/>
        </w:rPr>
        <w:t>no hay</w:t>
      </w:r>
      <w:r w:rsidR="001C6FA6" w:rsidRPr="00C91D49">
        <w:rPr>
          <w:rFonts w:ascii="Arial Narrow" w:hAnsi="Arial Narrow"/>
          <w:sz w:val="24"/>
          <w:szCs w:val="24"/>
        </w:rPr>
        <w:t xml:space="preserve"> protección en estos ambientes.</w:t>
      </w:r>
    </w:p>
    <w:p w:rsidR="00264F6A" w:rsidRPr="00C91D49" w:rsidRDefault="00DC41D1" w:rsidP="008F30CA">
      <w:pPr>
        <w:pStyle w:val="Prrafodelista"/>
        <w:spacing w:after="0" w:line="240" w:lineRule="auto"/>
        <w:jc w:val="both"/>
        <w:rPr>
          <w:rFonts w:ascii="Arial Narrow" w:hAnsi="Arial Narrow"/>
          <w:sz w:val="24"/>
          <w:szCs w:val="24"/>
        </w:rPr>
      </w:pPr>
      <w:r w:rsidRPr="00C91D49">
        <w:rPr>
          <w:rFonts w:ascii="Arial Narrow" w:hAnsi="Arial Narrow"/>
          <w:sz w:val="24"/>
          <w:szCs w:val="24"/>
        </w:rPr>
        <w:t xml:space="preserve"> </w:t>
      </w:r>
    </w:p>
    <w:p w:rsidR="008F30CA" w:rsidRPr="00C91D49" w:rsidRDefault="00BD71E1" w:rsidP="00264F6A">
      <w:pPr>
        <w:pStyle w:val="Prrafodelista"/>
        <w:numPr>
          <w:ilvl w:val="0"/>
          <w:numId w:val="1"/>
        </w:numPr>
        <w:spacing w:after="0" w:line="240" w:lineRule="auto"/>
        <w:jc w:val="both"/>
        <w:rPr>
          <w:rFonts w:ascii="Arial Narrow" w:hAnsi="Arial Narrow"/>
          <w:sz w:val="24"/>
          <w:szCs w:val="24"/>
        </w:rPr>
      </w:pPr>
      <w:r w:rsidRPr="00C91D49">
        <w:rPr>
          <w:rFonts w:ascii="Arial Narrow" w:hAnsi="Arial Narrow"/>
          <w:sz w:val="24"/>
          <w:szCs w:val="24"/>
        </w:rPr>
        <w:t xml:space="preserve">El SARS-CoV-2. No sobrevive en papel más de 3 horas de incubación. Ni e encuentra en madera pulida y ropa más allá de dos días de incubación. Sin embargo es altamente estable en superficies pulidas. </w:t>
      </w:r>
      <w:r w:rsidR="008F30CA" w:rsidRPr="00C91D49">
        <w:rPr>
          <w:rFonts w:ascii="Arial Narrow" w:hAnsi="Arial Narrow"/>
          <w:sz w:val="24"/>
          <w:szCs w:val="24"/>
        </w:rPr>
        <w:t>No obstante ningún virus fue detectado en superficies pulidas</w:t>
      </w:r>
      <w:r w:rsidR="00922EE4" w:rsidRPr="00C91D49">
        <w:rPr>
          <w:rFonts w:ascii="Arial Narrow" w:hAnsi="Arial Narrow"/>
          <w:sz w:val="24"/>
          <w:szCs w:val="24"/>
        </w:rPr>
        <w:t xml:space="preserve"> y suaves, por ejemplo el vidrio o los billetes de banco</w:t>
      </w:r>
      <w:r w:rsidR="008F30CA" w:rsidRPr="00C91D49">
        <w:rPr>
          <w:rFonts w:ascii="Arial Narrow" w:hAnsi="Arial Narrow"/>
          <w:sz w:val="24"/>
          <w:szCs w:val="24"/>
        </w:rPr>
        <w:t xml:space="preserve"> más allá del 4º día de incubación.</w:t>
      </w:r>
      <w:r w:rsidRPr="00C91D49">
        <w:rPr>
          <w:rFonts w:ascii="Arial Narrow" w:hAnsi="Arial Narrow"/>
          <w:sz w:val="24"/>
          <w:szCs w:val="24"/>
        </w:rPr>
        <w:t xml:space="preserve"> </w:t>
      </w:r>
    </w:p>
    <w:p w:rsidR="008F30CA" w:rsidRPr="00C91D49" w:rsidRDefault="008F30CA" w:rsidP="008F30CA">
      <w:pPr>
        <w:pStyle w:val="Prrafodelista"/>
        <w:rPr>
          <w:rFonts w:ascii="Arial Narrow" w:hAnsi="Arial Narrow"/>
          <w:sz w:val="24"/>
          <w:szCs w:val="24"/>
        </w:rPr>
      </w:pPr>
    </w:p>
    <w:p w:rsidR="00922EE4" w:rsidRPr="00C91D49" w:rsidRDefault="00922EE4" w:rsidP="00264F6A">
      <w:pPr>
        <w:pStyle w:val="Prrafodelista"/>
        <w:numPr>
          <w:ilvl w:val="0"/>
          <w:numId w:val="1"/>
        </w:numPr>
        <w:spacing w:after="0" w:line="240" w:lineRule="auto"/>
        <w:jc w:val="both"/>
        <w:rPr>
          <w:rFonts w:ascii="Arial Narrow" w:hAnsi="Arial Narrow"/>
          <w:sz w:val="24"/>
          <w:szCs w:val="24"/>
        </w:rPr>
      </w:pPr>
      <w:r w:rsidRPr="00C91D49">
        <w:rPr>
          <w:rFonts w:ascii="Arial Narrow" w:hAnsi="Arial Narrow"/>
          <w:sz w:val="24"/>
          <w:szCs w:val="24"/>
        </w:rPr>
        <w:t>El virus puede seguir presente en el exterior de las mascarillas quirúrgicas hasta 7 días después de instalarse.</w:t>
      </w:r>
    </w:p>
    <w:p w:rsidR="00922EE4" w:rsidRPr="00C91D49" w:rsidRDefault="00922EE4" w:rsidP="00922EE4">
      <w:pPr>
        <w:pStyle w:val="Prrafodelista"/>
        <w:rPr>
          <w:rFonts w:ascii="Arial Narrow" w:hAnsi="Arial Narrow"/>
          <w:sz w:val="24"/>
          <w:szCs w:val="24"/>
        </w:rPr>
      </w:pPr>
    </w:p>
    <w:p w:rsidR="00922EE4" w:rsidRPr="00C91D49" w:rsidRDefault="00922EE4" w:rsidP="00264F6A">
      <w:pPr>
        <w:pStyle w:val="Prrafodelista"/>
        <w:numPr>
          <w:ilvl w:val="0"/>
          <w:numId w:val="1"/>
        </w:numPr>
        <w:spacing w:after="0" w:line="240" w:lineRule="auto"/>
        <w:jc w:val="both"/>
        <w:rPr>
          <w:rFonts w:ascii="Arial Narrow" w:hAnsi="Arial Narrow"/>
          <w:sz w:val="24"/>
          <w:szCs w:val="24"/>
        </w:rPr>
      </w:pPr>
      <w:r w:rsidRPr="00C91D49">
        <w:rPr>
          <w:rFonts w:ascii="Arial Narrow" w:hAnsi="Arial Narrow"/>
          <w:sz w:val="24"/>
          <w:szCs w:val="24"/>
        </w:rPr>
        <w:t>El jabón de lavarse las manos es muy eficaz, el virus no sobrevive a 5 minutos del contacto con estos jabones, por lo que es el material de prevención más eficaz que hay. Además, si bien el virus es estable en un amplio rango de valores PH a temperatura de habitación (22 grados centígrados) es altamente sensible a los métodos estándar de desinfección. Es decir la higiene exhaustiva es clave no solo en todo el ambiente</w:t>
      </w:r>
      <w:r w:rsidR="00D3489A" w:rsidRPr="00C91D49">
        <w:rPr>
          <w:rFonts w:ascii="Arial Narrow" w:hAnsi="Arial Narrow"/>
          <w:sz w:val="24"/>
          <w:szCs w:val="24"/>
        </w:rPr>
        <w:t>,</w:t>
      </w:r>
      <w:r w:rsidRPr="00C91D49">
        <w:rPr>
          <w:rFonts w:ascii="Arial Narrow" w:hAnsi="Arial Narrow"/>
          <w:sz w:val="24"/>
          <w:szCs w:val="24"/>
        </w:rPr>
        <w:t xml:space="preserve"> sino desinfectando lo que entra al espacio en que nos desplazamos (casa, carro, e incluso lugar de trabajo e</w:t>
      </w:r>
      <w:r w:rsidR="00D3489A" w:rsidRPr="00C91D49">
        <w:rPr>
          <w:rFonts w:ascii="Arial Narrow" w:hAnsi="Arial Narrow"/>
          <w:sz w:val="24"/>
          <w:szCs w:val="24"/>
        </w:rPr>
        <w:t>n</w:t>
      </w:r>
      <w:r w:rsidRPr="00C91D49">
        <w:rPr>
          <w:rFonts w:ascii="Arial Narrow" w:hAnsi="Arial Narrow"/>
          <w:sz w:val="24"/>
          <w:szCs w:val="24"/>
        </w:rPr>
        <w:t xml:space="preserve"> muchos casos</w:t>
      </w:r>
      <w:r w:rsidR="00D3489A" w:rsidRPr="00C91D49">
        <w:rPr>
          <w:rFonts w:ascii="Arial Narrow" w:hAnsi="Arial Narrow"/>
          <w:sz w:val="24"/>
          <w:szCs w:val="24"/>
        </w:rPr>
        <w:t>.</w:t>
      </w:r>
    </w:p>
    <w:p w:rsidR="009D1C53" w:rsidRPr="00C91D49" w:rsidRDefault="009D1C53" w:rsidP="009D1C53">
      <w:pPr>
        <w:pStyle w:val="Prrafodelista"/>
        <w:rPr>
          <w:rFonts w:ascii="Arial Narrow" w:hAnsi="Arial Narrow"/>
          <w:sz w:val="24"/>
          <w:szCs w:val="24"/>
        </w:rPr>
      </w:pPr>
    </w:p>
    <w:p w:rsidR="009D1C53" w:rsidRPr="00C91D49" w:rsidRDefault="009D1C53" w:rsidP="008D4A14">
      <w:pPr>
        <w:spacing w:after="0" w:line="240" w:lineRule="auto"/>
        <w:jc w:val="both"/>
        <w:rPr>
          <w:rFonts w:ascii="Arial Narrow" w:hAnsi="Arial Narrow"/>
          <w:sz w:val="24"/>
          <w:szCs w:val="24"/>
        </w:rPr>
      </w:pPr>
      <w:r w:rsidRPr="00C91D49">
        <w:rPr>
          <w:rFonts w:ascii="Arial Narrow" w:hAnsi="Arial Narrow"/>
          <w:sz w:val="24"/>
          <w:szCs w:val="24"/>
        </w:rPr>
        <w:t xml:space="preserve">Sobre la desinfección es importante, </w:t>
      </w:r>
      <w:r w:rsidR="00F7761E" w:rsidRPr="00C91D49">
        <w:rPr>
          <w:rFonts w:ascii="Arial Narrow" w:hAnsi="Arial Narrow"/>
          <w:sz w:val="24"/>
          <w:szCs w:val="24"/>
        </w:rPr>
        <w:t xml:space="preserve">el reconocido neumólogo Alexander </w:t>
      </w:r>
      <w:proofErr w:type="spellStart"/>
      <w:r w:rsidR="00F7761E" w:rsidRPr="00C91D49">
        <w:rPr>
          <w:rFonts w:ascii="Arial Narrow" w:hAnsi="Arial Narrow"/>
          <w:sz w:val="24"/>
          <w:szCs w:val="24"/>
        </w:rPr>
        <w:t>Chuchalín</w:t>
      </w:r>
      <w:proofErr w:type="spellEnd"/>
      <w:r w:rsidR="00F7761E" w:rsidRPr="00C91D49">
        <w:rPr>
          <w:rFonts w:ascii="Arial Narrow" w:hAnsi="Arial Narrow"/>
          <w:sz w:val="24"/>
          <w:szCs w:val="24"/>
        </w:rPr>
        <w:t xml:space="preserve"> señala que el col</w:t>
      </w:r>
      <w:r w:rsidR="00824BFF" w:rsidRPr="00C91D49">
        <w:rPr>
          <w:rFonts w:ascii="Arial Narrow" w:hAnsi="Arial Narrow"/>
          <w:sz w:val="24"/>
          <w:szCs w:val="24"/>
        </w:rPr>
        <w:t>ap</w:t>
      </w:r>
      <w:r w:rsidR="00F7761E" w:rsidRPr="00C91D49">
        <w:rPr>
          <w:rFonts w:ascii="Arial Narrow" w:hAnsi="Arial Narrow"/>
          <w:sz w:val="24"/>
          <w:szCs w:val="24"/>
        </w:rPr>
        <w:t>s</w:t>
      </w:r>
      <w:r w:rsidR="00824BFF" w:rsidRPr="00C91D49">
        <w:rPr>
          <w:rFonts w:ascii="Arial Narrow" w:hAnsi="Arial Narrow"/>
          <w:sz w:val="24"/>
          <w:szCs w:val="24"/>
        </w:rPr>
        <w:t>o</w:t>
      </w:r>
      <w:r w:rsidR="00F7761E" w:rsidRPr="00C91D49">
        <w:rPr>
          <w:rFonts w:ascii="Arial Narrow" w:hAnsi="Arial Narrow"/>
          <w:sz w:val="24"/>
          <w:szCs w:val="24"/>
        </w:rPr>
        <w:t xml:space="preserve"> que lleva a la neumonía y la </w:t>
      </w:r>
      <w:r w:rsidR="00824BFF" w:rsidRPr="00C91D49">
        <w:rPr>
          <w:rFonts w:ascii="Arial Narrow" w:hAnsi="Arial Narrow"/>
          <w:sz w:val="24"/>
          <w:szCs w:val="24"/>
        </w:rPr>
        <w:t>potencial muerte por COVID-19, no</w:t>
      </w:r>
      <w:r w:rsidR="00F7761E" w:rsidRPr="00C91D49">
        <w:rPr>
          <w:rFonts w:ascii="Arial Narrow" w:hAnsi="Arial Narrow"/>
          <w:sz w:val="24"/>
          <w:szCs w:val="24"/>
        </w:rPr>
        <w:t xml:space="preserve"> es resultado solo de la infección del virus SARS-COV-2</w:t>
      </w:r>
      <w:r w:rsidR="00824BFF" w:rsidRPr="00C91D49">
        <w:rPr>
          <w:rFonts w:ascii="Arial Narrow" w:hAnsi="Arial Narrow"/>
          <w:sz w:val="24"/>
          <w:szCs w:val="24"/>
        </w:rPr>
        <w:t>, s</w:t>
      </w:r>
      <w:r w:rsidR="00F7761E" w:rsidRPr="00C91D49">
        <w:rPr>
          <w:rFonts w:ascii="Arial Narrow" w:hAnsi="Arial Narrow"/>
          <w:sz w:val="24"/>
          <w:szCs w:val="24"/>
        </w:rPr>
        <w:t xml:space="preserve">ino también de bacterias oportunistas que también desembocan en neumonía, por lo que la higiene debe ir dirigida no solo contra el SARS-CoV-2, sino también hacia esas otras bacterias, e incluso virus oportunistas.  </w:t>
      </w:r>
    </w:p>
    <w:p w:rsidR="005472CB" w:rsidRPr="00C91D49" w:rsidRDefault="005472CB" w:rsidP="009D1C53">
      <w:pPr>
        <w:pStyle w:val="Prrafodelista"/>
        <w:spacing w:after="0" w:line="240" w:lineRule="auto"/>
        <w:jc w:val="both"/>
        <w:rPr>
          <w:rFonts w:ascii="Arial Narrow" w:hAnsi="Arial Narrow"/>
          <w:sz w:val="24"/>
          <w:szCs w:val="24"/>
        </w:rPr>
      </w:pPr>
    </w:p>
    <w:p w:rsidR="005472CB" w:rsidRPr="00C91D49" w:rsidRDefault="005472CB" w:rsidP="002B0821">
      <w:pPr>
        <w:spacing w:after="0" w:line="240" w:lineRule="auto"/>
        <w:jc w:val="both"/>
        <w:rPr>
          <w:rFonts w:ascii="Arial Narrow" w:hAnsi="Arial Narrow"/>
          <w:sz w:val="24"/>
          <w:szCs w:val="24"/>
        </w:rPr>
      </w:pPr>
      <w:r w:rsidRPr="00C91D49">
        <w:rPr>
          <w:rFonts w:ascii="Arial Narrow" w:hAnsi="Arial Narrow"/>
          <w:sz w:val="24"/>
          <w:szCs w:val="24"/>
        </w:rPr>
        <w:t>Agentes, como</w:t>
      </w:r>
      <w:r w:rsidR="008538AB" w:rsidRPr="00C91D49">
        <w:rPr>
          <w:rFonts w:ascii="Arial Narrow" w:hAnsi="Arial Narrow"/>
          <w:sz w:val="24"/>
          <w:szCs w:val="24"/>
        </w:rPr>
        <w:t xml:space="preserve"> el, hipoclorito sódico (cloro), peróxido de hidrógeno y etanol, inactivan el virus de manera eficiente.</w:t>
      </w:r>
    </w:p>
    <w:p w:rsidR="005472CB" w:rsidRPr="00C91D49" w:rsidRDefault="005472CB" w:rsidP="005472CB">
      <w:pPr>
        <w:spacing w:after="0" w:line="240" w:lineRule="auto"/>
        <w:jc w:val="both"/>
        <w:rPr>
          <w:rFonts w:ascii="Arial Narrow" w:hAnsi="Arial Narrow"/>
        </w:rPr>
      </w:pPr>
    </w:p>
    <w:p w:rsidR="005472CB" w:rsidRPr="00C91D49" w:rsidRDefault="005472CB" w:rsidP="005472CB">
      <w:pPr>
        <w:spacing w:after="0" w:line="240" w:lineRule="auto"/>
        <w:jc w:val="both"/>
        <w:rPr>
          <w:rFonts w:ascii="Arial Narrow" w:hAnsi="Arial Narrow"/>
        </w:rPr>
      </w:pPr>
      <w:r w:rsidRPr="00C91D49">
        <w:rPr>
          <w:rFonts w:ascii="Arial Narrow" w:hAnsi="Arial Narrow"/>
        </w:rPr>
        <w:t>“La desinfección de la superficie con hipoclorito de sodio al 0.1% o con etanol 62-71</w:t>
      </w:r>
      <w:r w:rsidR="00824BFF" w:rsidRPr="00C91D49">
        <w:rPr>
          <w:rFonts w:ascii="Arial Narrow" w:hAnsi="Arial Narrow"/>
        </w:rPr>
        <w:t xml:space="preserve">% reduce </w:t>
      </w:r>
      <w:r w:rsidRPr="00C91D49">
        <w:rPr>
          <w:rFonts w:ascii="Arial Narrow" w:hAnsi="Arial Narrow"/>
        </w:rPr>
        <w:t xml:space="preserve">significativamente a la inefectividad, el virus en superficies en un tiempo de exposición de un </w:t>
      </w:r>
      <w:proofErr w:type="gramStart"/>
      <w:r w:rsidRPr="00C91D49">
        <w:rPr>
          <w:rFonts w:ascii="Arial Narrow" w:hAnsi="Arial Narrow"/>
        </w:rPr>
        <w:t>min(</w:t>
      </w:r>
      <w:proofErr w:type="spellStart"/>
      <w:proofErr w:type="gramEnd"/>
      <w:r w:rsidRPr="00C91D49">
        <w:rPr>
          <w:rFonts w:ascii="Arial Narrow" w:hAnsi="Arial Narrow"/>
        </w:rPr>
        <w:t>uto</w:t>
      </w:r>
      <w:proofErr w:type="spellEnd"/>
      <w:r w:rsidRPr="00C91D49">
        <w:rPr>
          <w:rFonts w:ascii="Arial Narrow" w:hAnsi="Arial Narrow"/>
        </w:rPr>
        <w:t>)”</w:t>
      </w:r>
      <w:r w:rsidR="008538AB" w:rsidRPr="00C91D49">
        <w:rPr>
          <w:rFonts w:ascii="Arial Narrow" w:hAnsi="Arial Narrow"/>
        </w:rPr>
        <w:t>.</w:t>
      </w:r>
    </w:p>
    <w:p w:rsidR="008538AB" w:rsidRPr="00C91D49" w:rsidRDefault="008538AB" w:rsidP="005472CB">
      <w:pPr>
        <w:spacing w:after="0" w:line="240" w:lineRule="auto"/>
        <w:jc w:val="both"/>
        <w:rPr>
          <w:rFonts w:ascii="Arial Narrow" w:hAnsi="Arial Narrow"/>
          <w:sz w:val="24"/>
          <w:szCs w:val="24"/>
        </w:rPr>
      </w:pPr>
    </w:p>
    <w:p w:rsidR="008538AB" w:rsidRPr="00C91D49" w:rsidRDefault="008538AB" w:rsidP="005472CB">
      <w:pPr>
        <w:spacing w:after="0" w:line="240" w:lineRule="auto"/>
        <w:jc w:val="both"/>
        <w:rPr>
          <w:rFonts w:ascii="Arial Narrow" w:hAnsi="Arial Narrow"/>
        </w:rPr>
      </w:pPr>
      <w:r w:rsidRPr="00C91D49">
        <w:rPr>
          <w:rFonts w:ascii="Arial Narrow" w:hAnsi="Arial Narrow"/>
          <w:sz w:val="24"/>
          <w:szCs w:val="24"/>
        </w:rPr>
        <w:t xml:space="preserve">(…) </w:t>
      </w:r>
      <w:r w:rsidRPr="00C91D49">
        <w:rPr>
          <w:rFonts w:ascii="Arial Narrow" w:hAnsi="Arial Narrow"/>
        </w:rPr>
        <w:t>“</w:t>
      </w:r>
      <w:r w:rsidRPr="00C91D49">
        <w:rPr>
          <w:rFonts w:ascii="Arial Narrow" w:hAnsi="Arial Narrow" w:cstheme="minorHAnsi"/>
          <w:color w:val="231F20"/>
        </w:rPr>
        <w:t xml:space="preserve">Por el contrario, las soluciones de un </w:t>
      </w:r>
      <w:proofErr w:type="spellStart"/>
      <w:r w:rsidRPr="00C91D49">
        <w:rPr>
          <w:rFonts w:ascii="Arial Narrow" w:hAnsi="Arial Narrow" w:cstheme="minorHAnsi"/>
          <w:color w:val="231F20"/>
        </w:rPr>
        <w:t>biocida</w:t>
      </w:r>
      <w:proofErr w:type="spellEnd"/>
      <w:r w:rsidRPr="00C91D49">
        <w:rPr>
          <w:rFonts w:ascii="Arial Narrow" w:hAnsi="Arial Narrow" w:cstheme="minorHAnsi"/>
          <w:color w:val="231F20"/>
        </w:rPr>
        <w:t xml:space="preserve"> llamado cloruro de </w:t>
      </w:r>
      <w:proofErr w:type="spellStart"/>
      <w:r w:rsidRPr="00C91D49">
        <w:rPr>
          <w:rFonts w:ascii="Arial Narrow" w:hAnsi="Arial Narrow" w:cstheme="minorHAnsi"/>
          <w:color w:val="231F20"/>
        </w:rPr>
        <w:t>benzalconio</w:t>
      </w:r>
      <w:proofErr w:type="spellEnd"/>
      <w:r w:rsidRPr="00C91D49">
        <w:rPr>
          <w:rFonts w:ascii="Arial Narrow" w:hAnsi="Arial Narrow" w:cstheme="minorHAnsi"/>
          <w:color w:val="231F20"/>
        </w:rPr>
        <w:t xml:space="preserve"> produjeron resultados contradictorios; y el </w:t>
      </w:r>
      <w:proofErr w:type="spellStart"/>
      <w:r w:rsidRPr="00C91D49">
        <w:rPr>
          <w:rFonts w:ascii="Arial Narrow" w:hAnsi="Arial Narrow" w:cstheme="minorHAnsi"/>
          <w:color w:val="231F20"/>
        </w:rPr>
        <w:t>digluconato</w:t>
      </w:r>
      <w:proofErr w:type="spellEnd"/>
      <w:r w:rsidRPr="00C91D49">
        <w:rPr>
          <w:rFonts w:ascii="Arial Narrow" w:hAnsi="Arial Narrow" w:cstheme="minorHAnsi"/>
          <w:color w:val="231F20"/>
        </w:rPr>
        <w:t xml:space="preserve"> de clorhexidina, que las personas utilizan como antiséptico tópico, no fue efectivo.</w:t>
      </w:r>
    </w:p>
    <w:p w:rsidR="008538AB" w:rsidRPr="00C91D49" w:rsidRDefault="008538AB" w:rsidP="005472CB">
      <w:pPr>
        <w:spacing w:after="0" w:line="240" w:lineRule="auto"/>
        <w:jc w:val="both"/>
        <w:rPr>
          <w:rFonts w:ascii="Arial Narrow" w:hAnsi="Arial Narrow"/>
        </w:rPr>
      </w:pPr>
    </w:p>
    <w:p w:rsidR="00D66AB4" w:rsidRPr="00C91D49" w:rsidRDefault="00D66AB4" w:rsidP="005472CB">
      <w:pPr>
        <w:spacing w:after="0" w:line="240" w:lineRule="auto"/>
        <w:jc w:val="both"/>
        <w:rPr>
          <w:rFonts w:ascii="Arial Narrow" w:hAnsi="Arial Narrow"/>
        </w:rPr>
      </w:pPr>
      <w:r w:rsidRPr="00C91D49">
        <w:rPr>
          <w:rFonts w:ascii="Arial Narrow" w:hAnsi="Arial Narrow"/>
        </w:rPr>
        <w:t xml:space="preserve">Persistencia del Coronavirus en superficies inanimadas y su inactivación por agentes </w:t>
      </w:r>
      <w:proofErr w:type="spellStart"/>
      <w:r w:rsidRPr="00C91D49">
        <w:rPr>
          <w:rFonts w:ascii="Arial Narrow" w:hAnsi="Arial Narrow"/>
        </w:rPr>
        <w:t>biocidas</w:t>
      </w:r>
      <w:proofErr w:type="spellEnd"/>
      <w:r w:rsidRPr="00C91D49">
        <w:rPr>
          <w:rFonts w:ascii="Arial Narrow" w:hAnsi="Arial Narrow"/>
        </w:rPr>
        <w:t xml:space="preserve">. G </w:t>
      </w:r>
      <w:proofErr w:type="spellStart"/>
      <w:r w:rsidRPr="00C91D49">
        <w:rPr>
          <w:rFonts w:ascii="Arial Narrow" w:hAnsi="Arial Narrow"/>
        </w:rPr>
        <w:t>Kampf</w:t>
      </w:r>
      <w:proofErr w:type="spellEnd"/>
      <w:r w:rsidRPr="00C91D49">
        <w:rPr>
          <w:rFonts w:ascii="Arial Narrow" w:hAnsi="Arial Narrow"/>
        </w:rPr>
        <w:t xml:space="preserve">. D. </w:t>
      </w:r>
      <w:proofErr w:type="spellStart"/>
      <w:r w:rsidRPr="00C91D49">
        <w:rPr>
          <w:rFonts w:ascii="Arial Narrow" w:hAnsi="Arial Narrow"/>
        </w:rPr>
        <w:t>Tod</w:t>
      </w:r>
      <w:proofErr w:type="spellEnd"/>
      <w:r w:rsidRPr="00C91D49">
        <w:rPr>
          <w:rFonts w:ascii="Arial Narrow" w:hAnsi="Arial Narrow"/>
        </w:rPr>
        <w:t xml:space="preserve">. S </w:t>
      </w:r>
      <w:proofErr w:type="spellStart"/>
      <w:r w:rsidRPr="00C91D49">
        <w:rPr>
          <w:rFonts w:ascii="Arial Narrow" w:hAnsi="Arial Narrow"/>
        </w:rPr>
        <w:t>Pfaender</w:t>
      </w:r>
      <w:proofErr w:type="spellEnd"/>
      <w:r w:rsidRPr="00C91D49">
        <w:rPr>
          <w:rFonts w:ascii="Arial Narrow" w:hAnsi="Arial Narrow"/>
        </w:rPr>
        <w:t xml:space="preserve">, E </w:t>
      </w:r>
      <w:proofErr w:type="spellStart"/>
      <w:r w:rsidRPr="00C91D49">
        <w:rPr>
          <w:rFonts w:ascii="Arial Narrow" w:hAnsi="Arial Narrow"/>
        </w:rPr>
        <w:t>Steinmmann</w:t>
      </w:r>
      <w:proofErr w:type="spellEnd"/>
      <w:r w:rsidRPr="00C91D49">
        <w:rPr>
          <w:rFonts w:ascii="Arial Narrow" w:hAnsi="Arial Narrow"/>
        </w:rPr>
        <w:t xml:space="preserve">. </w:t>
      </w:r>
      <w:proofErr w:type="spellStart"/>
      <w:r w:rsidRPr="00C91D49">
        <w:rPr>
          <w:rFonts w:ascii="Arial Narrow" w:hAnsi="Arial Narrow"/>
        </w:rPr>
        <w:t>University</w:t>
      </w:r>
      <w:proofErr w:type="spellEnd"/>
      <w:r w:rsidRPr="00C91D49">
        <w:rPr>
          <w:rFonts w:ascii="Arial Narrow" w:hAnsi="Arial Narrow"/>
        </w:rPr>
        <w:t xml:space="preserve"> Medicine </w:t>
      </w:r>
      <w:proofErr w:type="spellStart"/>
      <w:r w:rsidRPr="00C91D49">
        <w:rPr>
          <w:rFonts w:ascii="Arial Narrow" w:hAnsi="Arial Narrow"/>
        </w:rPr>
        <w:t>Greifswald</w:t>
      </w:r>
      <w:proofErr w:type="spellEnd"/>
      <w:r w:rsidRPr="00C91D49">
        <w:rPr>
          <w:rFonts w:ascii="Arial Narrow" w:hAnsi="Arial Narrow"/>
        </w:rPr>
        <w:t xml:space="preserve">, </w:t>
      </w:r>
      <w:proofErr w:type="spellStart"/>
      <w:r w:rsidRPr="00C91D49">
        <w:rPr>
          <w:rFonts w:ascii="Arial Narrow" w:hAnsi="Arial Narrow"/>
        </w:rPr>
        <w:t>Institute</w:t>
      </w:r>
      <w:proofErr w:type="spellEnd"/>
      <w:r w:rsidRPr="00C91D49">
        <w:rPr>
          <w:rFonts w:ascii="Arial Narrow" w:hAnsi="Arial Narrow"/>
        </w:rPr>
        <w:t xml:space="preserve"> </w:t>
      </w:r>
      <w:proofErr w:type="spellStart"/>
      <w:r w:rsidRPr="00C91D49">
        <w:rPr>
          <w:rFonts w:ascii="Arial Narrow" w:hAnsi="Arial Narrow"/>
        </w:rPr>
        <w:t>for</w:t>
      </w:r>
      <w:proofErr w:type="spellEnd"/>
      <w:r w:rsidRPr="00C91D49">
        <w:rPr>
          <w:rFonts w:ascii="Arial Narrow" w:hAnsi="Arial Narrow"/>
        </w:rPr>
        <w:t xml:space="preserve"> </w:t>
      </w:r>
      <w:proofErr w:type="spellStart"/>
      <w:r w:rsidRPr="00C91D49">
        <w:rPr>
          <w:rFonts w:ascii="Arial Narrow" w:hAnsi="Arial Narrow"/>
        </w:rPr>
        <w:t>Hygiene</w:t>
      </w:r>
      <w:proofErr w:type="spellEnd"/>
      <w:r w:rsidRPr="00C91D49">
        <w:rPr>
          <w:rFonts w:ascii="Arial Narrow" w:hAnsi="Arial Narrow"/>
        </w:rPr>
        <w:t xml:space="preserve"> and </w:t>
      </w:r>
      <w:proofErr w:type="spellStart"/>
      <w:r w:rsidRPr="00C91D49">
        <w:rPr>
          <w:rFonts w:ascii="Arial Narrow" w:hAnsi="Arial Narrow"/>
        </w:rPr>
        <w:t>Environmental</w:t>
      </w:r>
      <w:proofErr w:type="spellEnd"/>
      <w:r w:rsidRPr="00C91D49">
        <w:rPr>
          <w:rFonts w:ascii="Arial Narrow" w:hAnsi="Arial Narrow"/>
        </w:rPr>
        <w:t xml:space="preserve"> Medicine, Ferdinand-</w:t>
      </w:r>
      <w:proofErr w:type="spellStart"/>
      <w:r w:rsidRPr="00C91D49">
        <w:rPr>
          <w:rFonts w:ascii="Arial Narrow" w:hAnsi="Arial Narrow"/>
        </w:rPr>
        <w:t>Sauerbruch</w:t>
      </w:r>
      <w:proofErr w:type="spellEnd"/>
      <w:r w:rsidRPr="00C91D49">
        <w:rPr>
          <w:rFonts w:ascii="Arial Narrow" w:hAnsi="Arial Narrow"/>
        </w:rPr>
        <w:t>-</w:t>
      </w:r>
      <w:proofErr w:type="spellStart"/>
      <w:r w:rsidRPr="00C91D49">
        <w:rPr>
          <w:rFonts w:ascii="Arial Narrow" w:hAnsi="Arial Narrow"/>
        </w:rPr>
        <w:t>Straße</w:t>
      </w:r>
      <w:proofErr w:type="spellEnd"/>
      <w:r w:rsidRPr="00C91D49">
        <w:rPr>
          <w:rFonts w:ascii="Arial Narrow" w:hAnsi="Arial Narrow"/>
        </w:rPr>
        <w:t xml:space="preserve">, 17475 </w:t>
      </w:r>
      <w:proofErr w:type="spellStart"/>
      <w:r w:rsidRPr="00C91D49">
        <w:rPr>
          <w:rFonts w:ascii="Arial Narrow" w:hAnsi="Arial Narrow"/>
        </w:rPr>
        <w:t>Greifswald</w:t>
      </w:r>
      <w:proofErr w:type="spellEnd"/>
      <w:r w:rsidRPr="00C91D49">
        <w:rPr>
          <w:rFonts w:ascii="Arial Narrow" w:hAnsi="Arial Narrow"/>
        </w:rPr>
        <w:t xml:space="preserve">, </w:t>
      </w:r>
      <w:proofErr w:type="spellStart"/>
      <w:r w:rsidRPr="00C91D49">
        <w:rPr>
          <w:rFonts w:ascii="Arial Narrow" w:hAnsi="Arial Narrow"/>
        </w:rPr>
        <w:t>Germany</w:t>
      </w:r>
      <w:proofErr w:type="spellEnd"/>
      <w:r w:rsidRPr="00C91D49">
        <w:rPr>
          <w:rFonts w:ascii="Arial Narrow" w:hAnsi="Arial Narrow"/>
        </w:rPr>
        <w:t xml:space="preserve">, </w:t>
      </w:r>
      <w:proofErr w:type="spellStart"/>
      <w:r w:rsidRPr="00C91D49">
        <w:rPr>
          <w:rFonts w:ascii="Arial Narrow" w:hAnsi="Arial Narrow"/>
        </w:rPr>
        <w:t>Department</w:t>
      </w:r>
      <w:proofErr w:type="spellEnd"/>
      <w:r w:rsidRPr="00C91D49">
        <w:rPr>
          <w:rFonts w:ascii="Arial Narrow" w:hAnsi="Arial Narrow"/>
        </w:rPr>
        <w:t xml:space="preserve"> of Molecular and Medical </w:t>
      </w:r>
      <w:proofErr w:type="spellStart"/>
      <w:r w:rsidRPr="00C91D49">
        <w:rPr>
          <w:rFonts w:ascii="Arial Narrow" w:hAnsi="Arial Narrow"/>
        </w:rPr>
        <w:t>Virology</w:t>
      </w:r>
      <w:proofErr w:type="spellEnd"/>
      <w:r w:rsidRPr="00C91D49">
        <w:rPr>
          <w:rFonts w:ascii="Arial Narrow" w:hAnsi="Arial Narrow"/>
        </w:rPr>
        <w:t xml:space="preserve">, </w:t>
      </w:r>
      <w:proofErr w:type="spellStart"/>
      <w:r w:rsidRPr="00C91D49">
        <w:rPr>
          <w:rFonts w:ascii="Arial Narrow" w:hAnsi="Arial Narrow"/>
        </w:rPr>
        <w:t>Ruhr</w:t>
      </w:r>
      <w:proofErr w:type="spellEnd"/>
      <w:r w:rsidRPr="00C91D49">
        <w:rPr>
          <w:rFonts w:ascii="Arial Narrow" w:hAnsi="Arial Narrow"/>
        </w:rPr>
        <w:t xml:space="preserve"> </w:t>
      </w:r>
      <w:proofErr w:type="spellStart"/>
      <w:r w:rsidRPr="00C91D49">
        <w:rPr>
          <w:rFonts w:ascii="Arial Narrow" w:hAnsi="Arial Narrow"/>
        </w:rPr>
        <w:t>University</w:t>
      </w:r>
      <w:proofErr w:type="spellEnd"/>
      <w:r w:rsidRPr="00C91D49">
        <w:rPr>
          <w:rFonts w:ascii="Arial Narrow" w:hAnsi="Arial Narrow"/>
        </w:rPr>
        <w:t xml:space="preserve"> </w:t>
      </w:r>
      <w:proofErr w:type="spellStart"/>
      <w:r w:rsidRPr="00C91D49">
        <w:rPr>
          <w:rFonts w:ascii="Arial Narrow" w:hAnsi="Arial Narrow"/>
        </w:rPr>
        <w:t>Bochum</w:t>
      </w:r>
      <w:proofErr w:type="spellEnd"/>
      <w:r w:rsidRPr="00C91D49">
        <w:rPr>
          <w:rFonts w:ascii="Arial Narrow" w:hAnsi="Arial Narrow"/>
        </w:rPr>
        <w:t xml:space="preserve">, </w:t>
      </w:r>
      <w:proofErr w:type="spellStart"/>
      <w:r w:rsidRPr="00C91D49">
        <w:rPr>
          <w:rFonts w:ascii="Arial Narrow" w:hAnsi="Arial Narrow"/>
        </w:rPr>
        <w:t>Universita¨tsstrasse</w:t>
      </w:r>
      <w:proofErr w:type="spellEnd"/>
      <w:r w:rsidRPr="00C91D49">
        <w:rPr>
          <w:rFonts w:ascii="Arial Narrow" w:hAnsi="Arial Narrow"/>
        </w:rPr>
        <w:t xml:space="preserve"> 50, 44801 </w:t>
      </w:r>
      <w:proofErr w:type="spellStart"/>
      <w:r w:rsidRPr="00C91D49">
        <w:rPr>
          <w:rFonts w:ascii="Arial Narrow" w:hAnsi="Arial Narrow"/>
        </w:rPr>
        <w:t>Bochum</w:t>
      </w:r>
      <w:proofErr w:type="spellEnd"/>
      <w:r w:rsidRPr="00C91D49">
        <w:rPr>
          <w:rFonts w:ascii="Arial Narrow" w:hAnsi="Arial Narrow"/>
        </w:rPr>
        <w:t xml:space="preserve">, </w:t>
      </w:r>
      <w:proofErr w:type="spellStart"/>
      <w:r w:rsidRPr="00C91D49">
        <w:rPr>
          <w:rFonts w:ascii="Arial Narrow" w:hAnsi="Arial Narrow"/>
        </w:rPr>
        <w:t>Germany</w:t>
      </w:r>
      <w:proofErr w:type="spellEnd"/>
      <w:r w:rsidRPr="00C91D49">
        <w:rPr>
          <w:rFonts w:ascii="Arial Narrow" w:hAnsi="Arial Narrow"/>
        </w:rPr>
        <w:t xml:space="preserve">.  </w:t>
      </w:r>
      <w:proofErr w:type="spellStart"/>
      <w:r w:rsidRPr="00C91D49">
        <w:rPr>
          <w:rFonts w:ascii="Arial Narrow" w:hAnsi="Arial Narrow"/>
        </w:rPr>
        <w:t>Journal</w:t>
      </w:r>
      <w:proofErr w:type="spellEnd"/>
      <w:r w:rsidRPr="00C91D49">
        <w:rPr>
          <w:rFonts w:ascii="Arial Narrow" w:hAnsi="Arial Narrow"/>
        </w:rPr>
        <w:t xml:space="preserve"> of Hospital </w:t>
      </w:r>
      <w:proofErr w:type="spellStart"/>
      <w:r w:rsidRPr="00C91D49">
        <w:rPr>
          <w:rFonts w:ascii="Arial Narrow" w:hAnsi="Arial Narrow"/>
        </w:rPr>
        <w:t>Infection</w:t>
      </w:r>
      <w:proofErr w:type="spellEnd"/>
      <w:r w:rsidRPr="00C91D49">
        <w:rPr>
          <w:rFonts w:ascii="Arial Narrow" w:hAnsi="Arial Narrow"/>
        </w:rPr>
        <w:t xml:space="preserve">. &amp; de </w:t>
      </w:r>
      <w:proofErr w:type="spellStart"/>
      <w:r w:rsidRPr="00C91D49">
        <w:rPr>
          <w:rFonts w:ascii="Arial Narrow" w:hAnsi="Arial Narrow"/>
        </w:rPr>
        <w:t>febero</w:t>
      </w:r>
      <w:proofErr w:type="spellEnd"/>
      <w:r w:rsidRPr="00C91D49">
        <w:rPr>
          <w:rFonts w:ascii="Arial Narrow" w:hAnsi="Arial Narrow"/>
        </w:rPr>
        <w:t xml:space="preserve"> de 2020. </w:t>
      </w:r>
      <w:hyperlink r:id="rId6" w:history="1">
        <w:r w:rsidRPr="00C91D49">
          <w:rPr>
            <w:rStyle w:val="Hipervnculo"/>
            <w:rFonts w:ascii="Arial Narrow" w:hAnsi="Arial Narrow"/>
          </w:rPr>
          <w:t>file:///C:/Users/Lenovo%20Yoga%202/Downloads/1-s2.0-S0195670120300463-main.pdf</w:t>
        </w:r>
      </w:hyperlink>
    </w:p>
    <w:p w:rsidR="00D66AB4" w:rsidRPr="00C91D49" w:rsidRDefault="00D66AB4" w:rsidP="005472CB">
      <w:pPr>
        <w:spacing w:after="0" w:line="240" w:lineRule="auto"/>
        <w:jc w:val="both"/>
        <w:rPr>
          <w:rFonts w:ascii="Arial Narrow" w:hAnsi="Arial Narrow"/>
          <w:sz w:val="24"/>
          <w:szCs w:val="24"/>
        </w:rPr>
      </w:pPr>
    </w:p>
    <w:p w:rsidR="006768BB" w:rsidRPr="00C91D49" w:rsidRDefault="00C1573F" w:rsidP="00C1573F">
      <w:pPr>
        <w:spacing w:after="0" w:line="240" w:lineRule="auto"/>
        <w:jc w:val="both"/>
        <w:rPr>
          <w:rFonts w:ascii="Arial Narrow" w:hAnsi="Arial Narrow"/>
          <w:sz w:val="24"/>
          <w:szCs w:val="24"/>
        </w:rPr>
      </w:pPr>
      <w:r w:rsidRPr="00C91D49">
        <w:rPr>
          <w:rFonts w:ascii="Arial Narrow" w:hAnsi="Arial Narrow"/>
          <w:sz w:val="24"/>
          <w:szCs w:val="24"/>
        </w:rPr>
        <w:t>En lo que respecta al impacto del virus SARS-CoV-2, responsable de causar COVID-19, más allá de las medidas para evitar el contacto que puede terminar en una infección, (no hay que perder de vista que aunque se use mascarilla y guantes, aunque se eche la ropa en jabón al volver de calles, desinfecte los zapatos y las cosas que se traen de afuera</w:t>
      </w:r>
      <w:r w:rsidR="005A3877" w:rsidRPr="00C91D49">
        <w:rPr>
          <w:rFonts w:ascii="Arial Narrow" w:hAnsi="Arial Narrow"/>
          <w:sz w:val="24"/>
          <w:szCs w:val="24"/>
        </w:rPr>
        <w:t>, etc., de nada servirán todas esas medidas si el gua</w:t>
      </w:r>
      <w:r w:rsidR="00824BFF" w:rsidRPr="00C91D49">
        <w:rPr>
          <w:rFonts w:ascii="Arial Narrow" w:hAnsi="Arial Narrow"/>
          <w:sz w:val="24"/>
          <w:szCs w:val="24"/>
        </w:rPr>
        <w:t>n</w:t>
      </w:r>
      <w:r w:rsidR="005A3877" w:rsidRPr="00C91D49">
        <w:rPr>
          <w:rFonts w:ascii="Arial Narrow" w:hAnsi="Arial Narrow"/>
          <w:sz w:val="24"/>
          <w:szCs w:val="24"/>
        </w:rPr>
        <w:t>te o la mano infectada la hemos llevado a los ojos, la nariz o la boca)</w:t>
      </w:r>
      <w:r w:rsidRPr="00C91D49">
        <w:rPr>
          <w:rFonts w:ascii="Arial Narrow" w:hAnsi="Arial Narrow"/>
          <w:sz w:val="24"/>
          <w:szCs w:val="24"/>
        </w:rPr>
        <w:t>,</w:t>
      </w:r>
      <w:r w:rsidR="005A3877" w:rsidRPr="00C91D49">
        <w:rPr>
          <w:rFonts w:ascii="Arial Narrow" w:hAnsi="Arial Narrow"/>
          <w:sz w:val="24"/>
          <w:szCs w:val="24"/>
        </w:rPr>
        <w:t xml:space="preserve"> es la higiene que inactiva el virus ya sea eliminándolo totalmente o  eliminando las espigas con las que se introduce y esclaviza nuestras células (sin estas espigas el virus no pude afectarnos aunque entre a nuestro cuerpo)</w:t>
      </w:r>
      <w:r w:rsidR="006768BB" w:rsidRPr="00C91D49">
        <w:rPr>
          <w:rFonts w:ascii="Arial Narrow" w:hAnsi="Arial Narrow"/>
          <w:sz w:val="24"/>
          <w:szCs w:val="24"/>
        </w:rPr>
        <w:t xml:space="preserve">. </w:t>
      </w:r>
    </w:p>
    <w:p w:rsidR="006768BB" w:rsidRPr="00C91D49" w:rsidRDefault="006768BB" w:rsidP="00C1573F">
      <w:pPr>
        <w:spacing w:after="0" w:line="240" w:lineRule="auto"/>
        <w:jc w:val="both"/>
        <w:rPr>
          <w:rFonts w:ascii="Arial Narrow" w:hAnsi="Arial Narrow"/>
          <w:sz w:val="24"/>
          <w:szCs w:val="24"/>
        </w:rPr>
      </w:pPr>
    </w:p>
    <w:p w:rsidR="006768BB" w:rsidRPr="00C91D49" w:rsidRDefault="006768BB" w:rsidP="00C1573F">
      <w:pPr>
        <w:spacing w:after="0" w:line="240" w:lineRule="auto"/>
        <w:jc w:val="both"/>
        <w:rPr>
          <w:rFonts w:ascii="Arial Narrow" w:hAnsi="Arial Narrow"/>
          <w:sz w:val="24"/>
          <w:szCs w:val="24"/>
        </w:rPr>
      </w:pPr>
      <w:r w:rsidRPr="00C91D49">
        <w:rPr>
          <w:rFonts w:ascii="Arial Narrow" w:hAnsi="Arial Narrow"/>
          <w:sz w:val="24"/>
          <w:szCs w:val="24"/>
        </w:rPr>
        <w:t>No obstante el peligro de infectarse por un descuido, requiere que tengamos conocimiento de qué es lo que pasa si nos infectamos de SARS-CoV-2 y que ocurre si este nos afecta con COVID-19.</w:t>
      </w:r>
    </w:p>
    <w:p w:rsidR="006768BB" w:rsidRPr="00C91D49" w:rsidRDefault="006768BB" w:rsidP="00C1573F">
      <w:pPr>
        <w:spacing w:after="0" w:line="240" w:lineRule="auto"/>
        <w:jc w:val="both"/>
        <w:rPr>
          <w:rFonts w:ascii="Arial Narrow" w:hAnsi="Arial Narrow"/>
          <w:sz w:val="24"/>
          <w:szCs w:val="24"/>
        </w:rPr>
      </w:pPr>
    </w:p>
    <w:p w:rsidR="008F1A5B" w:rsidRPr="00C91D49" w:rsidRDefault="006768BB" w:rsidP="00C1573F">
      <w:pPr>
        <w:spacing w:after="0" w:line="240" w:lineRule="auto"/>
        <w:jc w:val="both"/>
        <w:rPr>
          <w:rFonts w:ascii="Arial Narrow" w:hAnsi="Arial Narrow"/>
          <w:sz w:val="24"/>
          <w:szCs w:val="24"/>
        </w:rPr>
      </w:pPr>
      <w:r w:rsidRPr="00C91D49">
        <w:rPr>
          <w:rFonts w:ascii="Arial Narrow" w:hAnsi="Arial Narrow"/>
          <w:sz w:val="24"/>
          <w:szCs w:val="24"/>
        </w:rPr>
        <w:t>Lo primero que quier</w:t>
      </w:r>
      <w:r w:rsidR="00824BFF" w:rsidRPr="00C91D49">
        <w:rPr>
          <w:rFonts w:ascii="Arial Narrow" w:hAnsi="Arial Narrow"/>
          <w:sz w:val="24"/>
          <w:szCs w:val="24"/>
        </w:rPr>
        <w:t>o</w:t>
      </w:r>
      <w:r w:rsidRPr="00C91D49">
        <w:rPr>
          <w:rFonts w:ascii="Arial Narrow" w:hAnsi="Arial Narrow"/>
          <w:sz w:val="24"/>
          <w:szCs w:val="24"/>
        </w:rPr>
        <w:t xml:space="preserve"> señalar son datos básicos que se conoce</w:t>
      </w:r>
      <w:r w:rsidR="00824BFF" w:rsidRPr="00C91D49">
        <w:rPr>
          <w:rFonts w:ascii="Arial Narrow" w:hAnsi="Arial Narrow"/>
          <w:sz w:val="24"/>
          <w:szCs w:val="24"/>
        </w:rPr>
        <w:t>n</w:t>
      </w:r>
      <w:r w:rsidRPr="00C91D49">
        <w:rPr>
          <w:rFonts w:ascii="Arial Narrow" w:hAnsi="Arial Narrow"/>
          <w:sz w:val="24"/>
          <w:szCs w:val="24"/>
        </w:rPr>
        <w:t xml:space="preserve"> de este virus mediante estudios recientes. Por su novedad, no hay información previa, más que lo que se tiene en antecedentes cercanos al SARS-CoV-2, como el propio y principalmente del SARS-</w:t>
      </w:r>
      <w:proofErr w:type="spellStart"/>
      <w:r w:rsidRPr="00C91D49">
        <w:rPr>
          <w:rFonts w:ascii="Arial Narrow" w:hAnsi="Arial Narrow"/>
          <w:sz w:val="24"/>
          <w:szCs w:val="24"/>
        </w:rPr>
        <w:t>CoV</w:t>
      </w:r>
      <w:proofErr w:type="spellEnd"/>
      <w:r w:rsidRPr="00C91D49">
        <w:rPr>
          <w:rFonts w:ascii="Arial Narrow" w:hAnsi="Arial Narrow"/>
          <w:sz w:val="24"/>
          <w:szCs w:val="24"/>
        </w:rPr>
        <w:t>, causante de la enfermedad SARS, del MERS-</w:t>
      </w:r>
      <w:proofErr w:type="spellStart"/>
      <w:r w:rsidRPr="00C91D49">
        <w:rPr>
          <w:rFonts w:ascii="Arial Narrow" w:hAnsi="Arial Narrow"/>
          <w:sz w:val="24"/>
          <w:szCs w:val="24"/>
        </w:rPr>
        <w:t>CoV</w:t>
      </w:r>
      <w:proofErr w:type="spellEnd"/>
      <w:r w:rsidRPr="00C91D49">
        <w:rPr>
          <w:rFonts w:ascii="Arial Narrow" w:hAnsi="Arial Narrow"/>
          <w:sz w:val="24"/>
          <w:szCs w:val="24"/>
        </w:rPr>
        <w:t>, causante del MERS, pariente cercano también</w:t>
      </w:r>
      <w:r w:rsidR="001130E6" w:rsidRPr="00C91D49">
        <w:rPr>
          <w:rFonts w:ascii="Arial Narrow" w:hAnsi="Arial Narrow"/>
          <w:sz w:val="24"/>
          <w:szCs w:val="24"/>
        </w:rPr>
        <w:t xml:space="preserve">, el </w:t>
      </w:r>
      <w:r w:rsidR="00D50A6B" w:rsidRPr="00C91D49">
        <w:rPr>
          <w:rFonts w:ascii="Arial Narrow" w:hAnsi="Arial Narrow"/>
          <w:sz w:val="24"/>
          <w:szCs w:val="24"/>
        </w:rPr>
        <w:t>corona</w:t>
      </w:r>
      <w:r w:rsidR="001130E6" w:rsidRPr="00C91D49">
        <w:rPr>
          <w:rFonts w:ascii="Arial Narrow" w:hAnsi="Arial Narrow"/>
          <w:sz w:val="24"/>
          <w:szCs w:val="24"/>
        </w:rPr>
        <w:t>virus</w:t>
      </w:r>
      <w:r w:rsidR="00D50A6B" w:rsidRPr="00C91D49">
        <w:rPr>
          <w:rFonts w:ascii="Arial Narrow" w:hAnsi="Arial Narrow"/>
          <w:sz w:val="24"/>
          <w:szCs w:val="24"/>
        </w:rPr>
        <w:t xml:space="preserve"> </w:t>
      </w:r>
      <w:r w:rsidR="00824BFF" w:rsidRPr="00C91D49">
        <w:rPr>
          <w:rFonts w:ascii="Arial Narrow" w:hAnsi="Arial Narrow"/>
          <w:sz w:val="24"/>
          <w:szCs w:val="24"/>
        </w:rPr>
        <w:t>H1N1</w:t>
      </w:r>
      <w:r w:rsidRPr="00C91D49">
        <w:rPr>
          <w:rFonts w:ascii="Arial Narrow" w:hAnsi="Arial Narrow"/>
          <w:sz w:val="24"/>
          <w:szCs w:val="24"/>
        </w:rPr>
        <w:t xml:space="preserve"> y los coronavirus humanos el H-CoV-29E y el HCoV-OC3, ambos causantes del resfriado común</w:t>
      </w:r>
      <w:r w:rsidR="008F1A5B" w:rsidRPr="00C91D49">
        <w:rPr>
          <w:rFonts w:ascii="Arial Narrow" w:hAnsi="Arial Narrow"/>
          <w:sz w:val="24"/>
          <w:szCs w:val="24"/>
        </w:rPr>
        <w:t>.</w:t>
      </w:r>
    </w:p>
    <w:p w:rsidR="008F1A5B" w:rsidRPr="00C91D49" w:rsidRDefault="008F1A5B" w:rsidP="00C1573F">
      <w:pPr>
        <w:spacing w:after="0" w:line="240" w:lineRule="auto"/>
        <w:jc w:val="both"/>
        <w:rPr>
          <w:rFonts w:ascii="Arial Narrow" w:hAnsi="Arial Narrow"/>
          <w:sz w:val="24"/>
          <w:szCs w:val="24"/>
        </w:rPr>
      </w:pPr>
    </w:p>
    <w:p w:rsidR="007D3277" w:rsidRPr="00C91D49" w:rsidRDefault="008F1A5B" w:rsidP="00C1573F">
      <w:pPr>
        <w:spacing w:after="0" w:line="240" w:lineRule="auto"/>
        <w:jc w:val="both"/>
        <w:rPr>
          <w:rFonts w:ascii="Arial Narrow" w:hAnsi="Arial Narrow"/>
          <w:sz w:val="24"/>
          <w:szCs w:val="24"/>
        </w:rPr>
      </w:pPr>
      <w:r w:rsidRPr="00C91D49">
        <w:rPr>
          <w:rFonts w:ascii="Arial Narrow" w:hAnsi="Arial Narrow"/>
          <w:sz w:val="24"/>
          <w:szCs w:val="24"/>
        </w:rPr>
        <w:lastRenderedPageBreak/>
        <w:t>Así</w:t>
      </w:r>
      <w:r w:rsidR="001130E6" w:rsidRPr="00C91D49">
        <w:rPr>
          <w:rFonts w:ascii="Arial Narrow" w:hAnsi="Arial Narrow"/>
          <w:sz w:val="24"/>
          <w:szCs w:val="24"/>
        </w:rPr>
        <w:t>,</w:t>
      </w:r>
      <w:r w:rsidRPr="00C91D49">
        <w:rPr>
          <w:rFonts w:ascii="Arial Narrow" w:hAnsi="Arial Narrow"/>
          <w:sz w:val="24"/>
          <w:szCs w:val="24"/>
        </w:rPr>
        <w:t xml:space="preserve"> quiero comenzar a mostrar como el SARS-CoV-2 y su padecimiento el COVID-19 se comporta al invadir nuestro cuerpo y que cosas nos hacen. </w:t>
      </w:r>
    </w:p>
    <w:p w:rsidR="006A628F" w:rsidRPr="00C91D49" w:rsidRDefault="006A628F" w:rsidP="00C1573F">
      <w:pPr>
        <w:spacing w:after="0" w:line="240" w:lineRule="auto"/>
        <w:jc w:val="both"/>
        <w:rPr>
          <w:rFonts w:ascii="Arial Narrow" w:hAnsi="Arial Narrow"/>
          <w:sz w:val="24"/>
          <w:szCs w:val="24"/>
        </w:rPr>
      </w:pPr>
    </w:p>
    <w:p w:rsidR="008F1A5B" w:rsidRPr="00C91D49" w:rsidRDefault="008F1A5B" w:rsidP="00C1573F">
      <w:pPr>
        <w:spacing w:after="0" w:line="240" w:lineRule="auto"/>
        <w:jc w:val="both"/>
        <w:rPr>
          <w:rFonts w:ascii="Arial Narrow" w:hAnsi="Arial Narrow"/>
          <w:sz w:val="24"/>
          <w:szCs w:val="24"/>
        </w:rPr>
      </w:pPr>
      <w:r w:rsidRPr="00C91D49">
        <w:rPr>
          <w:rFonts w:ascii="Arial Narrow" w:hAnsi="Arial Narrow"/>
          <w:sz w:val="24"/>
          <w:szCs w:val="24"/>
        </w:rPr>
        <w:t>Las estadísticas y números lo que dicen es que hasta ahora, menos del 1% de la población de cualquier país se contagia, las excepciones a esto podrían darse en países con poca población y contagios masivos.</w:t>
      </w:r>
      <w:r w:rsidR="00C1573F" w:rsidRPr="00C91D49">
        <w:rPr>
          <w:rFonts w:ascii="Arial Narrow" w:hAnsi="Arial Narrow"/>
          <w:sz w:val="24"/>
          <w:szCs w:val="24"/>
        </w:rPr>
        <w:t xml:space="preserve"> </w:t>
      </w:r>
      <w:r w:rsidRPr="00C91D49">
        <w:rPr>
          <w:rFonts w:ascii="Arial Narrow" w:hAnsi="Arial Narrow"/>
          <w:sz w:val="24"/>
          <w:szCs w:val="24"/>
        </w:rPr>
        <w:t>Por consecuencia lógica, de no cambiar esta relación en los próximos meses, menos del 0,5% de la población de la mayoría de países corre peligro de muerte.</w:t>
      </w:r>
    </w:p>
    <w:p w:rsidR="008F1A5B" w:rsidRPr="00C91D49" w:rsidRDefault="008F1A5B" w:rsidP="00C1573F">
      <w:pPr>
        <w:spacing w:after="0" w:line="240" w:lineRule="auto"/>
        <w:jc w:val="both"/>
        <w:rPr>
          <w:rFonts w:ascii="Arial Narrow" w:hAnsi="Arial Narrow"/>
          <w:sz w:val="24"/>
          <w:szCs w:val="24"/>
        </w:rPr>
      </w:pPr>
    </w:p>
    <w:p w:rsidR="009F1A5E" w:rsidRPr="00C91D49" w:rsidRDefault="008F1A5B" w:rsidP="00972988">
      <w:pPr>
        <w:spacing w:after="0" w:line="240" w:lineRule="auto"/>
        <w:jc w:val="both"/>
        <w:rPr>
          <w:rFonts w:ascii="Arial Narrow" w:hAnsi="Arial Narrow"/>
          <w:sz w:val="24"/>
          <w:szCs w:val="24"/>
        </w:rPr>
      </w:pPr>
      <w:r w:rsidRPr="00C91D49">
        <w:rPr>
          <w:rFonts w:ascii="Arial Narrow" w:hAnsi="Arial Narrow"/>
          <w:sz w:val="24"/>
          <w:szCs w:val="24"/>
        </w:rPr>
        <w:t xml:space="preserve">Comparado esto con </w:t>
      </w:r>
      <w:r w:rsidR="00D50A6B" w:rsidRPr="00C91D49">
        <w:rPr>
          <w:rFonts w:ascii="Arial Narrow" w:hAnsi="Arial Narrow"/>
          <w:sz w:val="24"/>
          <w:szCs w:val="24"/>
        </w:rPr>
        <w:t>los coronavirus: H-CoV-29E y el HCoV-OC3, que cusan la gripe o resfriado y anualmente generan de 3 a 5 millones de casos graves de salud y un rango de muertes de 290,000 a 650,000 de personas en todo el planeta. (</w:t>
      </w:r>
      <w:hyperlink r:id="rId7" w:history="1">
        <w:r w:rsidR="00D50A6B" w:rsidRPr="00C91D49">
          <w:rPr>
            <w:rStyle w:val="Hipervnculo"/>
            <w:rFonts w:ascii="Arial Narrow" w:hAnsi="Arial Narrow"/>
            <w:sz w:val="24"/>
            <w:szCs w:val="24"/>
          </w:rPr>
          <w:t>https://www.who.int/es/news-room/fact-sheets/detail/influenza-(seasonal)</w:t>
        </w:r>
      </w:hyperlink>
      <w:r w:rsidR="006A628F" w:rsidRPr="00C91D49">
        <w:rPr>
          <w:rFonts w:ascii="Arial Narrow" w:hAnsi="Arial Narrow"/>
          <w:sz w:val="24"/>
          <w:szCs w:val="24"/>
        </w:rPr>
        <w:t>, el COVID-19 pareciera ser menos letal</w:t>
      </w:r>
      <w:r w:rsidR="00ED647B" w:rsidRPr="00C91D49">
        <w:rPr>
          <w:rFonts w:ascii="Arial Narrow" w:hAnsi="Arial Narrow"/>
          <w:sz w:val="24"/>
          <w:szCs w:val="24"/>
        </w:rPr>
        <w:t>, pero eso no lo hace menos dañino, como se verá adelante</w:t>
      </w:r>
      <w:r w:rsidR="006A628F" w:rsidRPr="00C91D49">
        <w:rPr>
          <w:rFonts w:ascii="Arial Narrow" w:hAnsi="Arial Narrow"/>
          <w:sz w:val="24"/>
          <w:szCs w:val="24"/>
        </w:rPr>
        <w:t>.</w:t>
      </w:r>
    </w:p>
    <w:p w:rsidR="00972988" w:rsidRPr="00C91D49" w:rsidRDefault="00972988" w:rsidP="00972988">
      <w:pPr>
        <w:spacing w:after="0" w:line="240" w:lineRule="auto"/>
        <w:jc w:val="both"/>
        <w:rPr>
          <w:rFonts w:ascii="Arial Narrow" w:hAnsi="Arial Narrow"/>
          <w:sz w:val="24"/>
          <w:szCs w:val="24"/>
        </w:rPr>
      </w:pPr>
    </w:p>
    <w:p w:rsidR="00972988" w:rsidRPr="00C91D49" w:rsidRDefault="00420CED" w:rsidP="00747E58">
      <w:pPr>
        <w:jc w:val="both"/>
        <w:rPr>
          <w:rFonts w:ascii="Arial Narrow" w:hAnsi="Arial Narrow"/>
          <w:sz w:val="24"/>
          <w:szCs w:val="24"/>
        </w:rPr>
      </w:pPr>
      <w:r w:rsidRPr="00C91D49">
        <w:rPr>
          <w:rFonts w:ascii="Arial Narrow" w:hAnsi="Arial Narrow"/>
          <w:sz w:val="24"/>
          <w:szCs w:val="24"/>
        </w:rPr>
        <w:t>El primer Estudio sobre e</w:t>
      </w:r>
      <w:r w:rsidR="00061A9B" w:rsidRPr="00C91D49">
        <w:rPr>
          <w:rFonts w:ascii="Arial Narrow" w:hAnsi="Arial Narrow"/>
          <w:sz w:val="24"/>
          <w:szCs w:val="24"/>
        </w:rPr>
        <w:t>l</w:t>
      </w:r>
      <w:r w:rsidRPr="00C91D49">
        <w:rPr>
          <w:rFonts w:ascii="Arial Narrow" w:hAnsi="Arial Narrow"/>
          <w:sz w:val="24"/>
          <w:szCs w:val="24"/>
        </w:rPr>
        <w:t xml:space="preserve"> que tengo conocimiento, que se haya hecho es el realizado por 36 </w:t>
      </w:r>
      <w:proofErr w:type="gramStart"/>
      <w:r w:rsidRPr="00C91D49">
        <w:rPr>
          <w:rFonts w:ascii="Arial Narrow" w:hAnsi="Arial Narrow"/>
          <w:sz w:val="24"/>
          <w:szCs w:val="24"/>
        </w:rPr>
        <w:t>especialistas</w:t>
      </w:r>
      <w:proofErr w:type="gramEnd"/>
      <w:r w:rsidRPr="00C91D49">
        <w:rPr>
          <w:rFonts w:ascii="Arial Narrow" w:hAnsi="Arial Narrow"/>
          <w:sz w:val="24"/>
          <w:szCs w:val="24"/>
        </w:rPr>
        <w:t xml:space="preserve"> que integran el grupo experto de tratamiento por COVID-19 </w:t>
      </w:r>
      <w:r w:rsidR="00293A5D" w:rsidRPr="00C91D49">
        <w:rPr>
          <w:rFonts w:ascii="Arial Narrow" w:hAnsi="Arial Narrow"/>
          <w:sz w:val="24"/>
          <w:szCs w:val="24"/>
        </w:rPr>
        <w:t>de China. Son los primeros que han tenido que enfrentarlo y tienen, al menos en números, un resultado eficiente y refere</w:t>
      </w:r>
      <w:r w:rsidR="00972988" w:rsidRPr="00C91D49">
        <w:rPr>
          <w:rFonts w:ascii="Arial Narrow" w:hAnsi="Arial Narrow"/>
          <w:sz w:val="24"/>
          <w:szCs w:val="24"/>
        </w:rPr>
        <w:t>nte para el resto de la humidad: más del 93% de personas infectadas totalmente recuperadas.</w:t>
      </w:r>
    </w:p>
    <w:p w:rsidR="007A5D58" w:rsidRPr="00C91D49" w:rsidRDefault="00293A5D" w:rsidP="00747E58">
      <w:pPr>
        <w:jc w:val="both"/>
        <w:rPr>
          <w:rFonts w:ascii="Arial Narrow" w:hAnsi="Arial Narrow"/>
          <w:sz w:val="24"/>
          <w:szCs w:val="24"/>
        </w:rPr>
      </w:pPr>
      <w:r w:rsidRPr="00C91D49">
        <w:rPr>
          <w:rFonts w:ascii="Arial Narrow" w:hAnsi="Arial Narrow"/>
          <w:sz w:val="24"/>
          <w:szCs w:val="24"/>
        </w:rPr>
        <w:t>El virus tiene un patrón de comportamiento que si b</w:t>
      </w:r>
      <w:r w:rsidR="007A5D58" w:rsidRPr="00C91D49">
        <w:rPr>
          <w:rFonts w:ascii="Arial Narrow" w:hAnsi="Arial Narrow"/>
          <w:sz w:val="24"/>
          <w:szCs w:val="24"/>
        </w:rPr>
        <w:t>i</w:t>
      </w:r>
      <w:r w:rsidRPr="00C91D49">
        <w:rPr>
          <w:rFonts w:ascii="Arial Narrow" w:hAnsi="Arial Narrow"/>
          <w:sz w:val="24"/>
          <w:szCs w:val="24"/>
        </w:rPr>
        <w:t>e</w:t>
      </w:r>
      <w:r w:rsidR="007A5D58" w:rsidRPr="00C91D49">
        <w:rPr>
          <w:rFonts w:ascii="Arial Narrow" w:hAnsi="Arial Narrow"/>
          <w:sz w:val="24"/>
          <w:szCs w:val="24"/>
        </w:rPr>
        <w:t>n</w:t>
      </w:r>
      <w:r w:rsidRPr="00C91D49">
        <w:rPr>
          <w:rFonts w:ascii="Arial Narrow" w:hAnsi="Arial Narrow"/>
          <w:sz w:val="24"/>
          <w:szCs w:val="24"/>
        </w:rPr>
        <w:t xml:space="preserve"> puede variar en tiem</w:t>
      </w:r>
      <w:r w:rsidR="006D046F" w:rsidRPr="00C91D49">
        <w:rPr>
          <w:rFonts w:ascii="Arial Narrow" w:hAnsi="Arial Narrow"/>
          <w:sz w:val="24"/>
          <w:szCs w:val="24"/>
        </w:rPr>
        <w:t>p</w:t>
      </w:r>
      <w:r w:rsidRPr="00C91D49">
        <w:rPr>
          <w:rFonts w:ascii="Arial Narrow" w:hAnsi="Arial Narrow"/>
          <w:sz w:val="24"/>
          <w:szCs w:val="24"/>
        </w:rPr>
        <w:t xml:space="preserve">o y velocidad, o </w:t>
      </w:r>
      <w:r w:rsidR="007A5D58" w:rsidRPr="00C91D49">
        <w:rPr>
          <w:rFonts w:ascii="Arial Narrow" w:hAnsi="Arial Narrow"/>
          <w:sz w:val="24"/>
          <w:szCs w:val="24"/>
        </w:rPr>
        <w:t xml:space="preserve">en </w:t>
      </w:r>
      <w:r w:rsidRPr="00C91D49">
        <w:rPr>
          <w:rFonts w:ascii="Arial Narrow" w:hAnsi="Arial Narrow"/>
          <w:sz w:val="24"/>
          <w:szCs w:val="24"/>
        </w:rPr>
        <w:t xml:space="preserve">la manera de esparcirse en una sociedad o comunidad </w:t>
      </w:r>
      <w:r w:rsidR="007A5D58" w:rsidRPr="00C91D49">
        <w:rPr>
          <w:rFonts w:ascii="Arial Narrow" w:hAnsi="Arial Narrow"/>
          <w:sz w:val="24"/>
          <w:szCs w:val="24"/>
        </w:rPr>
        <w:t>y tener</w:t>
      </w:r>
      <w:r w:rsidR="006D046F" w:rsidRPr="00C91D49">
        <w:rPr>
          <w:rFonts w:ascii="Arial Narrow" w:hAnsi="Arial Narrow"/>
          <w:sz w:val="24"/>
          <w:szCs w:val="24"/>
        </w:rPr>
        <w:t xml:space="preserve"> impactos diferenciados conforme a la cultura,</w:t>
      </w:r>
      <w:r w:rsidR="007A5D58" w:rsidRPr="00C91D49">
        <w:rPr>
          <w:rFonts w:ascii="Arial Narrow" w:hAnsi="Arial Narrow"/>
          <w:sz w:val="24"/>
          <w:szCs w:val="24"/>
        </w:rPr>
        <w:t xml:space="preserve"> sigue a distintas velocidades y dispersión, los mismos patrones:</w:t>
      </w:r>
    </w:p>
    <w:p w:rsidR="009F5E6F" w:rsidRPr="00C91D49" w:rsidRDefault="002C2F64" w:rsidP="000C3579">
      <w:pPr>
        <w:pStyle w:val="Prrafodelista"/>
        <w:numPr>
          <w:ilvl w:val="0"/>
          <w:numId w:val="3"/>
        </w:numPr>
        <w:jc w:val="both"/>
        <w:rPr>
          <w:rFonts w:ascii="Arial Narrow" w:hAnsi="Arial Narrow"/>
          <w:sz w:val="24"/>
          <w:szCs w:val="24"/>
        </w:rPr>
      </w:pPr>
      <w:r w:rsidRPr="00C91D49">
        <w:rPr>
          <w:rFonts w:ascii="Arial Narrow" w:hAnsi="Arial Narrow"/>
          <w:sz w:val="24"/>
          <w:szCs w:val="24"/>
        </w:rPr>
        <w:t>Aparición del virus, entrada al país, generalmente entra por aduana, (importación del virus).</w:t>
      </w:r>
    </w:p>
    <w:p w:rsidR="002C2F64" w:rsidRPr="00C91D49" w:rsidRDefault="002C2F64" w:rsidP="002C2F64">
      <w:pPr>
        <w:pStyle w:val="Prrafodelista"/>
        <w:numPr>
          <w:ilvl w:val="0"/>
          <w:numId w:val="3"/>
        </w:numPr>
        <w:jc w:val="both"/>
        <w:rPr>
          <w:rFonts w:ascii="Arial Narrow" w:hAnsi="Arial Narrow"/>
          <w:sz w:val="24"/>
          <w:szCs w:val="24"/>
        </w:rPr>
      </w:pPr>
      <w:r w:rsidRPr="00C91D49">
        <w:rPr>
          <w:rFonts w:ascii="Arial Narrow" w:hAnsi="Arial Narrow"/>
          <w:sz w:val="24"/>
          <w:szCs w:val="24"/>
        </w:rPr>
        <w:t>Primera ola contagio específico: se produce principalmente entre personas que tienen contacto con quienes viajan  frecuentemente o lo han hecho en lugares en los que ya hay contagios, lo han adquirido y traen al país.</w:t>
      </w:r>
    </w:p>
    <w:p w:rsidR="009F5E6F" w:rsidRPr="00C91D49" w:rsidRDefault="009F5E6F" w:rsidP="009F5E6F">
      <w:pPr>
        <w:pStyle w:val="Prrafodelista"/>
        <w:jc w:val="both"/>
        <w:rPr>
          <w:rFonts w:ascii="Arial Narrow" w:hAnsi="Arial Narrow"/>
          <w:sz w:val="24"/>
          <w:szCs w:val="24"/>
        </w:rPr>
      </w:pPr>
    </w:p>
    <w:p w:rsidR="009F5E6F" w:rsidRPr="00C91D49" w:rsidRDefault="009F5E6F" w:rsidP="009F5E6F">
      <w:pPr>
        <w:pStyle w:val="Prrafodelista"/>
        <w:jc w:val="both"/>
        <w:rPr>
          <w:rFonts w:ascii="Arial Narrow" w:hAnsi="Arial Narrow"/>
          <w:sz w:val="24"/>
          <w:szCs w:val="24"/>
        </w:rPr>
      </w:pPr>
      <w:r w:rsidRPr="00C91D49">
        <w:rPr>
          <w:rFonts w:ascii="Arial Narrow" w:hAnsi="Arial Narrow"/>
          <w:sz w:val="24"/>
          <w:szCs w:val="24"/>
        </w:rPr>
        <w:t>En países como Honduras, esta primera ola de contagio se da en una suerte de circuitos cerrados: Funcionarios y empleados activos del Estado, militares, policías, personal médico y sanitario, grupos de poder económico y gente con la que se contactan, incluyendo servidumbre, mayori</w:t>
      </w:r>
      <w:r w:rsidR="00972988" w:rsidRPr="00C91D49">
        <w:rPr>
          <w:rFonts w:ascii="Arial Narrow" w:hAnsi="Arial Narrow"/>
          <w:sz w:val="24"/>
          <w:szCs w:val="24"/>
        </w:rPr>
        <w:t xml:space="preserve">tariamente </w:t>
      </w:r>
      <w:r w:rsidRPr="00C91D49">
        <w:rPr>
          <w:rFonts w:ascii="Arial Narrow" w:hAnsi="Arial Narrow"/>
          <w:sz w:val="24"/>
          <w:szCs w:val="24"/>
        </w:rPr>
        <w:t xml:space="preserve">con </w:t>
      </w:r>
      <w:r w:rsidR="00972988" w:rsidRPr="00C91D49">
        <w:rPr>
          <w:rFonts w:ascii="Arial Narrow" w:hAnsi="Arial Narrow"/>
          <w:sz w:val="24"/>
          <w:szCs w:val="24"/>
        </w:rPr>
        <w:t>“</w:t>
      </w:r>
      <w:r w:rsidRPr="00C91D49">
        <w:rPr>
          <w:rFonts w:ascii="Arial Narrow" w:hAnsi="Arial Narrow"/>
          <w:sz w:val="24"/>
          <w:szCs w:val="24"/>
        </w:rPr>
        <w:t>dormida adentro</w:t>
      </w:r>
      <w:r w:rsidR="00972988" w:rsidRPr="00C91D49">
        <w:rPr>
          <w:rFonts w:ascii="Arial Narrow" w:hAnsi="Arial Narrow"/>
          <w:sz w:val="24"/>
          <w:szCs w:val="24"/>
        </w:rPr>
        <w:t>”</w:t>
      </w:r>
      <w:r w:rsidRPr="00C91D49">
        <w:rPr>
          <w:rFonts w:ascii="Arial Narrow" w:hAnsi="Arial Narrow"/>
          <w:sz w:val="24"/>
          <w:szCs w:val="24"/>
        </w:rPr>
        <w:t>, gente importante que por trabajo, y oportunista (las y los que ”coleccio</w:t>
      </w:r>
      <w:r w:rsidR="00972988" w:rsidRPr="00C91D49">
        <w:rPr>
          <w:rFonts w:ascii="Arial Narrow" w:hAnsi="Arial Narrow"/>
          <w:sz w:val="24"/>
          <w:szCs w:val="24"/>
        </w:rPr>
        <w:t xml:space="preserve">nan viajes”), de </w:t>
      </w:r>
      <w:proofErr w:type="spellStart"/>
      <w:r w:rsidR="00972988" w:rsidRPr="00C91D49">
        <w:rPr>
          <w:rFonts w:ascii="Arial Narrow" w:hAnsi="Arial Narrow"/>
          <w:sz w:val="24"/>
          <w:szCs w:val="24"/>
        </w:rPr>
        <w:t>ONG´s</w:t>
      </w:r>
      <w:proofErr w:type="spellEnd"/>
      <w:r w:rsidR="00972988" w:rsidRPr="00C91D49">
        <w:rPr>
          <w:rFonts w:ascii="Arial Narrow" w:hAnsi="Arial Narrow"/>
          <w:sz w:val="24"/>
          <w:szCs w:val="24"/>
        </w:rPr>
        <w:t>, organis</w:t>
      </w:r>
      <w:r w:rsidRPr="00C91D49">
        <w:rPr>
          <w:rFonts w:ascii="Arial Narrow" w:hAnsi="Arial Narrow"/>
          <w:sz w:val="24"/>
          <w:szCs w:val="24"/>
        </w:rPr>
        <w:t>mos internacionales, cooperación, empresariado, sindicalismo, iglesias, etc., y personal (remunerado o voluntarios), que tiene contacto con estas personas.</w:t>
      </w:r>
    </w:p>
    <w:p w:rsidR="009F5E6F" w:rsidRPr="00C91D49" w:rsidRDefault="009F5E6F" w:rsidP="009F5E6F">
      <w:pPr>
        <w:pStyle w:val="Prrafodelista"/>
        <w:jc w:val="both"/>
        <w:rPr>
          <w:rFonts w:ascii="Arial Narrow" w:hAnsi="Arial Narrow"/>
          <w:sz w:val="24"/>
          <w:szCs w:val="24"/>
        </w:rPr>
      </w:pPr>
    </w:p>
    <w:p w:rsidR="009A7FA6" w:rsidRPr="00C91D49" w:rsidRDefault="009F5E6F" w:rsidP="009F5E6F">
      <w:pPr>
        <w:pStyle w:val="Prrafodelista"/>
        <w:jc w:val="both"/>
        <w:rPr>
          <w:rFonts w:ascii="Arial Narrow" w:hAnsi="Arial Narrow"/>
          <w:sz w:val="24"/>
          <w:szCs w:val="24"/>
        </w:rPr>
      </w:pPr>
      <w:r w:rsidRPr="00C91D49">
        <w:rPr>
          <w:rFonts w:ascii="Arial Narrow" w:hAnsi="Arial Narrow"/>
          <w:sz w:val="24"/>
          <w:szCs w:val="24"/>
        </w:rPr>
        <w:t xml:space="preserve">Esta primera ola es muy ralentizada y se mueve a velocidades </w:t>
      </w:r>
      <w:r w:rsidR="009A7FA6" w:rsidRPr="00C91D49">
        <w:rPr>
          <w:rFonts w:ascii="Arial Narrow" w:hAnsi="Arial Narrow"/>
          <w:sz w:val="24"/>
          <w:szCs w:val="24"/>
        </w:rPr>
        <w:t xml:space="preserve">excesivamente bajas o </w:t>
      </w:r>
      <w:proofErr w:type="gramStart"/>
      <w:r w:rsidR="009A7FA6" w:rsidRPr="00C91D49">
        <w:rPr>
          <w:rFonts w:ascii="Arial Narrow" w:hAnsi="Arial Narrow"/>
          <w:sz w:val="24"/>
          <w:szCs w:val="24"/>
        </w:rPr>
        <w:t>notorias</w:t>
      </w:r>
      <w:proofErr w:type="gramEnd"/>
      <w:r w:rsidR="009A7FA6" w:rsidRPr="00C91D49">
        <w:rPr>
          <w:rFonts w:ascii="Arial Narrow" w:hAnsi="Arial Narrow"/>
          <w:sz w:val="24"/>
          <w:szCs w:val="24"/>
        </w:rPr>
        <w:t>, por lo que por un lado se cree tener la crisis bajo control o surge la idea que el problema no es tan grave.</w:t>
      </w:r>
    </w:p>
    <w:p w:rsidR="009A7FA6" w:rsidRPr="00C91D49" w:rsidRDefault="009A7FA6" w:rsidP="009F5E6F">
      <w:pPr>
        <w:pStyle w:val="Prrafodelista"/>
        <w:jc w:val="both"/>
        <w:rPr>
          <w:rFonts w:ascii="Arial Narrow" w:hAnsi="Arial Narrow"/>
          <w:sz w:val="24"/>
          <w:szCs w:val="24"/>
        </w:rPr>
      </w:pPr>
    </w:p>
    <w:p w:rsidR="009A7FA6" w:rsidRPr="00C91D49" w:rsidRDefault="009A7FA6" w:rsidP="009F5E6F">
      <w:pPr>
        <w:pStyle w:val="Prrafodelista"/>
        <w:jc w:val="both"/>
        <w:rPr>
          <w:rFonts w:ascii="Arial Narrow" w:hAnsi="Arial Narrow"/>
          <w:sz w:val="24"/>
          <w:szCs w:val="24"/>
        </w:rPr>
      </w:pPr>
      <w:r w:rsidRPr="00C91D49">
        <w:rPr>
          <w:rFonts w:ascii="Arial Narrow" w:hAnsi="Arial Narrow"/>
          <w:sz w:val="24"/>
          <w:szCs w:val="24"/>
        </w:rPr>
        <w:t xml:space="preserve">En este punto los tomadores de decisiones mesiánicos e inútiles, actúan tomando las medidas que hacen más grave la epidemia en la segunda ola. Y los funcionarios “rata” se dedican al saqueo del erario público, agudizando con el debilitamiento del sistema de defensa del Estado ante el virus, y provocando, en ambos casos la gran cantidad de muertes, personas que requieren cuidados intensivos, y sobrevivientes con secuelas </w:t>
      </w:r>
      <w:proofErr w:type="spellStart"/>
      <w:r w:rsidRPr="00C91D49">
        <w:rPr>
          <w:rFonts w:ascii="Arial Narrow" w:hAnsi="Arial Narrow"/>
          <w:sz w:val="24"/>
          <w:szCs w:val="24"/>
        </w:rPr>
        <w:t>discapacitantes</w:t>
      </w:r>
      <w:proofErr w:type="spellEnd"/>
      <w:r w:rsidRPr="00C91D49">
        <w:rPr>
          <w:rFonts w:ascii="Arial Narrow" w:hAnsi="Arial Narrow"/>
          <w:sz w:val="24"/>
          <w:szCs w:val="24"/>
        </w:rPr>
        <w:t xml:space="preserve">, tanto por COVID-19, como por el colapso de atención medica de otras enfermedades no relacionadas y colaterales.  </w:t>
      </w:r>
    </w:p>
    <w:p w:rsidR="009F5E6F" w:rsidRPr="00C91D49" w:rsidRDefault="009F5E6F" w:rsidP="009F5E6F">
      <w:pPr>
        <w:pStyle w:val="Prrafodelista"/>
        <w:jc w:val="both"/>
        <w:rPr>
          <w:rFonts w:ascii="Arial Narrow" w:hAnsi="Arial Narrow"/>
          <w:sz w:val="24"/>
          <w:szCs w:val="24"/>
        </w:rPr>
      </w:pPr>
      <w:r w:rsidRPr="00C91D49">
        <w:rPr>
          <w:rFonts w:ascii="Arial Narrow" w:hAnsi="Arial Narrow"/>
          <w:sz w:val="24"/>
          <w:szCs w:val="24"/>
        </w:rPr>
        <w:lastRenderedPageBreak/>
        <w:t xml:space="preserve"> </w:t>
      </w:r>
    </w:p>
    <w:p w:rsidR="00C05CB8" w:rsidRPr="00C91D49" w:rsidRDefault="009A7FA6" w:rsidP="002C2F64">
      <w:pPr>
        <w:pStyle w:val="Prrafodelista"/>
        <w:numPr>
          <w:ilvl w:val="0"/>
          <w:numId w:val="3"/>
        </w:numPr>
        <w:jc w:val="both"/>
        <w:rPr>
          <w:rFonts w:ascii="Arial Narrow" w:hAnsi="Arial Narrow"/>
          <w:sz w:val="24"/>
          <w:szCs w:val="24"/>
        </w:rPr>
      </w:pPr>
      <w:r w:rsidRPr="00C91D49">
        <w:rPr>
          <w:rFonts w:ascii="Arial Narrow" w:hAnsi="Arial Narrow"/>
          <w:sz w:val="24"/>
          <w:szCs w:val="24"/>
        </w:rPr>
        <w:t>Segunda ola: Contagio masivo comunitario. Esta segunda ola ocurre, al principio de manera ralentizada y ya entre personas contagiadas de la comunidad y sociedad hacia sus familiares y con quien tenga contacto</w:t>
      </w:r>
      <w:r w:rsidR="00CF7448" w:rsidRPr="00C91D49">
        <w:rPr>
          <w:rFonts w:ascii="Arial Narrow" w:hAnsi="Arial Narrow"/>
          <w:sz w:val="24"/>
          <w:szCs w:val="24"/>
        </w:rPr>
        <w:t xml:space="preserve">. Pero por su naturaleza de desarrollo esta segunda ola </w:t>
      </w:r>
      <w:r w:rsidR="00C05CB8" w:rsidRPr="00C91D49">
        <w:rPr>
          <w:rFonts w:ascii="Arial Narrow" w:hAnsi="Arial Narrow"/>
          <w:sz w:val="24"/>
          <w:szCs w:val="24"/>
        </w:rPr>
        <w:t>muestra invariablemente un hito o punto de despegue cuando se dispara duplicando, triplicando o más, las noticias de infectados y muertes de manera impresionante.</w:t>
      </w:r>
    </w:p>
    <w:p w:rsidR="00C05CB8" w:rsidRPr="00C91D49" w:rsidRDefault="00C05CB8" w:rsidP="002C2F64">
      <w:pPr>
        <w:pStyle w:val="Prrafodelista"/>
        <w:numPr>
          <w:ilvl w:val="0"/>
          <w:numId w:val="3"/>
        </w:numPr>
        <w:jc w:val="both"/>
        <w:rPr>
          <w:rFonts w:ascii="Arial Narrow" w:hAnsi="Arial Narrow"/>
          <w:sz w:val="24"/>
          <w:szCs w:val="24"/>
        </w:rPr>
      </w:pPr>
      <w:r w:rsidRPr="00C91D49">
        <w:rPr>
          <w:rFonts w:ascii="Arial Narrow" w:hAnsi="Arial Narrow"/>
          <w:sz w:val="24"/>
          <w:szCs w:val="24"/>
        </w:rPr>
        <w:t>Tercera ola o de disparo de crecimiento exponencial. Ocurre en el momento en que el sistema de salud colapsa</w:t>
      </w:r>
      <w:r w:rsidR="00CF7448" w:rsidRPr="00C91D49">
        <w:rPr>
          <w:rFonts w:ascii="Arial Narrow" w:hAnsi="Arial Narrow"/>
          <w:sz w:val="24"/>
          <w:szCs w:val="24"/>
        </w:rPr>
        <w:t xml:space="preserve"> </w:t>
      </w:r>
      <w:r w:rsidRPr="00C91D49">
        <w:rPr>
          <w:rFonts w:ascii="Arial Narrow" w:hAnsi="Arial Narrow"/>
          <w:sz w:val="24"/>
          <w:szCs w:val="24"/>
        </w:rPr>
        <w:t>y las medidas, cualesquiera que sean las que se hayan tomado o no, han cedido y a nivel oficial en las cifras aparecen números contundentemente avasalladores.</w:t>
      </w:r>
    </w:p>
    <w:p w:rsidR="00891AB7" w:rsidRPr="00C91D49" w:rsidRDefault="00C05CB8" w:rsidP="004F7C2C">
      <w:pPr>
        <w:pStyle w:val="Prrafodelista"/>
        <w:numPr>
          <w:ilvl w:val="0"/>
          <w:numId w:val="3"/>
        </w:numPr>
        <w:jc w:val="both"/>
        <w:rPr>
          <w:rFonts w:ascii="Arial Narrow" w:hAnsi="Arial Narrow"/>
          <w:sz w:val="24"/>
          <w:szCs w:val="24"/>
        </w:rPr>
      </w:pPr>
      <w:r w:rsidRPr="00C91D49">
        <w:rPr>
          <w:rFonts w:ascii="Arial Narrow" w:hAnsi="Arial Narrow"/>
          <w:sz w:val="24"/>
          <w:szCs w:val="24"/>
        </w:rPr>
        <w:t>Caída o aplanamiento de la curva. Ocurre cuando los Estados y la toma de decisiones logra tomar control  y comenz</w:t>
      </w:r>
      <w:r w:rsidR="00972988" w:rsidRPr="00C91D49">
        <w:rPr>
          <w:rFonts w:ascii="Arial Narrow" w:hAnsi="Arial Narrow"/>
          <w:sz w:val="24"/>
          <w:szCs w:val="24"/>
        </w:rPr>
        <w:t>ar a reducir contagios, cuando aparece</w:t>
      </w:r>
      <w:r w:rsidRPr="00C91D49">
        <w:rPr>
          <w:rFonts w:ascii="Arial Narrow" w:hAnsi="Arial Narrow"/>
          <w:sz w:val="24"/>
          <w:szCs w:val="24"/>
        </w:rPr>
        <w:t xml:space="preserve"> una cierta inmunidad de rebaño </w:t>
      </w:r>
      <w:r w:rsidR="00891AB7" w:rsidRPr="00C91D49">
        <w:rPr>
          <w:rFonts w:ascii="Arial Narrow" w:hAnsi="Arial Narrow"/>
          <w:sz w:val="24"/>
          <w:szCs w:val="24"/>
        </w:rPr>
        <w:t>e incluso se reduce por agotamiento causado por muerte y supervivencia el 3,5% de población vulnerable a la muerte, el 6% vulnerable a hospitalización y cuidados intensivos e incluso el 30% sintomático ante el SARS-CoV-2 y el COVID-19.</w:t>
      </w:r>
    </w:p>
    <w:p w:rsidR="00891AB7" w:rsidRPr="00C91D49" w:rsidRDefault="0071115E" w:rsidP="00747E58">
      <w:pPr>
        <w:jc w:val="both"/>
        <w:rPr>
          <w:rFonts w:ascii="Arial Narrow" w:hAnsi="Arial Narrow"/>
          <w:sz w:val="24"/>
          <w:szCs w:val="24"/>
        </w:rPr>
      </w:pPr>
      <w:r w:rsidRPr="00C91D49">
        <w:rPr>
          <w:rFonts w:ascii="Arial Narrow" w:hAnsi="Arial Narrow"/>
          <w:sz w:val="24"/>
          <w:szCs w:val="24"/>
        </w:rPr>
        <w:t>E</w:t>
      </w:r>
      <w:r w:rsidR="00891AB7" w:rsidRPr="00C91D49">
        <w:rPr>
          <w:rFonts w:ascii="Arial Narrow" w:hAnsi="Arial Narrow"/>
          <w:sz w:val="24"/>
          <w:szCs w:val="24"/>
        </w:rPr>
        <w:t>n mi criterio muy personal nos encontramos aún dentro de la primera ola, o a lo sumo en la segunda ola antes del punto de despegue. E</w:t>
      </w:r>
      <w:r w:rsidRPr="00C91D49">
        <w:rPr>
          <w:rFonts w:ascii="Arial Narrow" w:hAnsi="Arial Narrow"/>
          <w:sz w:val="24"/>
          <w:szCs w:val="24"/>
        </w:rPr>
        <w:t>l gobierno hondureño se ha esforzado mucho sin resultados público</w:t>
      </w:r>
      <w:r w:rsidR="00891AB7" w:rsidRPr="00C91D49">
        <w:rPr>
          <w:rFonts w:ascii="Arial Narrow" w:hAnsi="Arial Narrow"/>
          <w:sz w:val="24"/>
          <w:szCs w:val="24"/>
        </w:rPr>
        <w:t>s u oficiales aún, en promo</w:t>
      </w:r>
      <w:r w:rsidRPr="00C91D49">
        <w:rPr>
          <w:rFonts w:ascii="Arial Narrow" w:hAnsi="Arial Narrow"/>
          <w:sz w:val="24"/>
          <w:szCs w:val="24"/>
        </w:rPr>
        <w:t>cionar la segunda ola</w:t>
      </w:r>
      <w:r w:rsidR="00891AB7" w:rsidRPr="00C91D49">
        <w:rPr>
          <w:rFonts w:ascii="Arial Narrow" w:hAnsi="Arial Narrow"/>
          <w:sz w:val="24"/>
          <w:szCs w:val="24"/>
        </w:rPr>
        <w:t>:</w:t>
      </w:r>
      <w:r w:rsidRPr="00C91D49">
        <w:rPr>
          <w:rFonts w:ascii="Arial Narrow" w:hAnsi="Arial Narrow"/>
          <w:sz w:val="24"/>
          <w:szCs w:val="24"/>
        </w:rPr>
        <w:t xml:space="preserve"> el contagio masivo. </w:t>
      </w:r>
    </w:p>
    <w:p w:rsidR="00891AB7" w:rsidRPr="00C91D49" w:rsidRDefault="0071115E" w:rsidP="00747E58">
      <w:pPr>
        <w:jc w:val="both"/>
        <w:rPr>
          <w:rFonts w:ascii="Arial Narrow" w:hAnsi="Arial Narrow"/>
          <w:sz w:val="24"/>
          <w:szCs w:val="24"/>
        </w:rPr>
      </w:pPr>
      <w:r w:rsidRPr="00C91D49">
        <w:rPr>
          <w:rFonts w:ascii="Arial Narrow" w:hAnsi="Arial Narrow"/>
          <w:sz w:val="24"/>
          <w:szCs w:val="24"/>
        </w:rPr>
        <w:t>Sin entrar en mayor detalle</w:t>
      </w:r>
      <w:r w:rsidR="00891AB7" w:rsidRPr="00C91D49">
        <w:rPr>
          <w:rFonts w:ascii="Arial Narrow" w:hAnsi="Arial Narrow"/>
          <w:sz w:val="24"/>
          <w:szCs w:val="24"/>
        </w:rPr>
        <w:t>, sostengo esto porque,</w:t>
      </w:r>
      <w:r w:rsidRPr="00C91D49">
        <w:rPr>
          <w:rFonts w:ascii="Arial Narrow" w:hAnsi="Arial Narrow"/>
          <w:sz w:val="24"/>
          <w:szCs w:val="24"/>
        </w:rPr>
        <w:t xml:space="preserve"> han hecho todo lo necesario para que suceda</w:t>
      </w:r>
      <w:r w:rsidR="00891AB7" w:rsidRPr="00C91D49">
        <w:rPr>
          <w:rFonts w:ascii="Arial Narrow" w:hAnsi="Arial Narrow"/>
          <w:sz w:val="24"/>
          <w:szCs w:val="24"/>
        </w:rPr>
        <w:t xml:space="preserve"> la masificación del virus entre la población. C</w:t>
      </w:r>
      <w:r w:rsidRPr="00C91D49">
        <w:rPr>
          <w:rFonts w:ascii="Arial Narrow" w:hAnsi="Arial Narrow"/>
          <w:sz w:val="24"/>
          <w:szCs w:val="24"/>
        </w:rPr>
        <w:t>omenzando por una</w:t>
      </w:r>
      <w:r w:rsidR="00891AB7" w:rsidRPr="00C91D49">
        <w:rPr>
          <w:rFonts w:ascii="Arial Narrow" w:hAnsi="Arial Narrow"/>
          <w:sz w:val="24"/>
          <w:szCs w:val="24"/>
        </w:rPr>
        <w:t xml:space="preserve"> declaración de </w:t>
      </w:r>
      <w:r w:rsidRPr="00C91D49">
        <w:rPr>
          <w:rFonts w:ascii="Arial Narrow" w:hAnsi="Arial Narrow"/>
          <w:sz w:val="24"/>
          <w:szCs w:val="24"/>
        </w:rPr>
        <w:t xml:space="preserve">“toque de queda absoluto”, que es una medida de represión autoritaria que tienta al desobediencia por la reacción natural de búsqueda de libertad y contra la opresión, en lugar de la “sana distancia” de una cuarentena preventiva, que </w:t>
      </w:r>
      <w:r w:rsidR="00891AB7" w:rsidRPr="00C91D49">
        <w:rPr>
          <w:rFonts w:ascii="Arial Narrow" w:hAnsi="Arial Narrow"/>
          <w:sz w:val="24"/>
          <w:szCs w:val="24"/>
        </w:rPr>
        <w:t>n</w:t>
      </w:r>
      <w:r w:rsidRPr="00C91D49">
        <w:rPr>
          <w:rFonts w:ascii="Arial Narrow" w:hAnsi="Arial Narrow"/>
          <w:sz w:val="24"/>
          <w:szCs w:val="24"/>
        </w:rPr>
        <w:t>o</w:t>
      </w:r>
      <w:r w:rsidR="00891AB7" w:rsidRPr="00C91D49">
        <w:rPr>
          <w:rFonts w:ascii="Arial Narrow" w:hAnsi="Arial Narrow"/>
          <w:sz w:val="24"/>
          <w:szCs w:val="24"/>
        </w:rPr>
        <w:t xml:space="preserve"> </w:t>
      </w:r>
      <w:r w:rsidRPr="00C91D49">
        <w:rPr>
          <w:rFonts w:ascii="Arial Narrow" w:hAnsi="Arial Narrow"/>
          <w:sz w:val="24"/>
          <w:szCs w:val="24"/>
        </w:rPr>
        <w:t xml:space="preserve">es opresora sino racionalmente médica. </w:t>
      </w:r>
    </w:p>
    <w:p w:rsidR="008E0491" w:rsidRPr="00C91D49" w:rsidRDefault="0071115E" w:rsidP="00747E58">
      <w:pPr>
        <w:jc w:val="both"/>
        <w:rPr>
          <w:rFonts w:ascii="Arial Narrow" w:hAnsi="Arial Narrow"/>
          <w:sz w:val="24"/>
          <w:szCs w:val="24"/>
        </w:rPr>
      </w:pPr>
      <w:r w:rsidRPr="00C91D49">
        <w:rPr>
          <w:rFonts w:ascii="Arial Narrow" w:hAnsi="Arial Narrow"/>
          <w:sz w:val="24"/>
          <w:szCs w:val="24"/>
        </w:rPr>
        <w:t>La primera</w:t>
      </w:r>
      <w:r w:rsidR="00891AB7" w:rsidRPr="00C91D49">
        <w:rPr>
          <w:rFonts w:ascii="Arial Narrow" w:hAnsi="Arial Narrow"/>
          <w:sz w:val="24"/>
          <w:szCs w:val="24"/>
        </w:rPr>
        <w:t>, el toque de queda</w:t>
      </w:r>
      <w:r w:rsidRPr="00C91D49">
        <w:rPr>
          <w:rFonts w:ascii="Arial Narrow" w:hAnsi="Arial Narrow"/>
          <w:sz w:val="24"/>
          <w:szCs w:val="24"/>
        </w:rPr>
        <w:t xml:space="preserve"> está encaminada a la imposición, </w:t>
      </w:r>
      <w:r w:rsidR="00891AB7" w:rsidRPr="00C91D49">
        <w:rPr>
          <w:rFonts w:ascii="Arial Narrow" w:hAnsi="Arial Narrow"/>
          <w:sz w:val="24"/>
          <w:szCs w:val="24"/>
        </w:rPr>
        <w:t>y demuestra que lo que ti</w:t>
      </w:r>
      <w:r w:rsidR="00B305EA" w:rsidRPr="00C91D49">
        <w:rPr>
          <w:rFonts w:ascii="Arial Narrow" w:hAnsi="Arial Narrow"/>
          <w:sz w:val="24"/>
          <w:szCs w:val="24"/>
        </w:rPr>
        <w:t>enen en mente los que gobiernan. E</w:t>
      </w:r>
      <w:r w:rsidR="00891AB7" w:rsidRPr="00C91D49">
        <w:rPr>
          <w:rFonts w:ascii="Arial Narrow" w:hAnsi="Arial Narrow"/>
          <w:sz w:val="24"/>
          <w:szCs w:val="24"/>
        </w:rPr>
        <w:t>s de carácter político, cuando debería ser médico sanitario y económico-social</w:t>
      </w:r>
      <w:r w:rsidR="00B305EA" w:rsidRPr="00C91D49">
        <w:rPr>
          <w:rFonts w:ascii="Arial Narrow" w:hAnsi="Arial Narrow"/>
          <w:sz w:val="24"/>
          <w:szCs w:val="24"/>
        </w:rPr>
        <w:t xml:space="preserve"> y </w:t>
      </w:r>
      <w:r w:rsidR="00891AB7" w:rsidRPr="00C91D49">
        <w:rPr>
          <w:rFonts w:ascii="Arial Narrow" w:hAnsi="Arial Narrow"/>
          <w:sz w:val="24"/>
          <w:szCs w:val="24"/>
        </w:rPr>
        <w:t>democrático</w:t>
      </w:r>
      <w:r w:rsidR="00B305EA" w:rsidRPr="00C91D49">
        <w:rPr>
          <w:rFonts w:ascii="Arial Narrow" w:hAnsi="Arial Narrow"/>
          <w:sz w:val="24"/>
          <w:szCs w:val="24"/>
        </w:rPr>
        <w:t>. La lógica represiva antes que la médico sanitaria va encaminada, por su ejercicio práctico,</w:t>
      </w:r>
      <w:r w:rsidR="008E0491" w:rsidRPr="00C91D49">
        <w:rPr>
          <w:rFonts w:ascii="Arial Narrow" w:hAnsi="Arial Narrow"/>
          <w:sz w:val="24"/>
          <w:szCs w:val="24"/>
        </w:rPr>
        <w:t xml:space="preserve"> a entregar a la población a su suerte y ellos como grupos privilegiados y de poder a proteger sus intereses y protegerse de la reacción contra latrocinio</w:t>
      </w:r>
      <w:r w:rsidRPr="00C91D49">
        <w:rPr>
          <w:rFonts w:ascii="Arial Narrow" w:hAnsi="Arial Narrow"/>
          <w:sz w:val="24"/>
          <w:szCs w:val="24"/>
        </w:rPr>
        <w:t xml:space="preserve"> y la</w:t>
      </w:r>
      <w:r w:rsidR="008E0491" w:rsidRPr="00C91D49">
        <w:rPr>
          <w:rFonts w:ascii="Arial Narrow" w:hAnsi="Arial Narrow"/>
          <w:sz w:val="24"/>
          <w:szCs w:val="24"/>
        </w:rPr>
        <w:t xml:space="preserve"> consecuencia de las malas decisiones.</w:t>
      </w:r>
    </w:p>
    <w:p w:rsidR="0071115E" w:rsidRPr="00C91D49" w:rsidRDefault="008E0491" w:rsidP="00747E58">
      <w:pPr>
        <w:jc w:val="both"/>
        <w:rPr>
          <w:rFonts w:ascii="Arial Narrow" w:hAnsi="Arial Narrow"/>
          <w:sz w:val="24"/>
          <w:szCs w:val="24"/>
        </w:rPr>
      </w:pPr>
      <w:r w:rsidRPr="00C91D49">
        <w:rPr>
          <w:rFonts w:ascii="Arial Narrow" w:hAnsi="Arial Narrow"/>
          <w:sz w:val="24"/>
          <w:szCs w:val="24"/>
        </w:rPr>
        <w:t>La</w:t>
      </w:r>
      <w:r w:rsidR="0071115E" w:rsidRPr="00C91D49">
        <w:rPr>
          <w:rFonts w:ascii="Arial Narrow" w:hAnsi="Arial Narrow"/>
          <w:sz w:val="24"/>
          <w:szCs w:val="24"/>
        </w:rPr>
        <w:t xml:space="preserve"> segunda</w:t>
      </w:r>
      <w:r w:rsidRPr="00C91D49">
        <w:rPr>
          <w:rFonts w:ascii="Arial Narrow" w:hAnsi="Arial Narrow"/>
          <w:sz w:val="24"/>
          <w:szCs w:val="24"/>
        </w:rPr>
        <w:t>, la cuarentena sanitaria,</w:t>
      </w:r>
      <w:r w:rsidR="0071115E" w:rsidRPr="00C91D49">
        <w:rPr>
          <w:rFonts w:ascii="Arial Narrow" w:hAnsi="Arial Narrow"/>
          <w:sz w:val="24"/>
          <w:szCs w:val="24"/>
        </w:rPr>
        <w:t xml:space="preserve"> está encaminada a la solidaridad y el cuidado individual de nosotras/os mismos</w:t>
      </w:r>
      <w:r w:rsidRPr="00C91D49">
        <w:rPr>
          <w:rFonts w:ascii="Arial Narrow" w:hAnsi="Arial Narrow"/>
          <w:sz w:val="24"/>
          <w:szCs w:val="24"/>
        </w:rPr>
        <w:t>, así como de las comunidades</w:t>
      </w:r>
      <w:r w:rsidR="00F855E3" w:rsidRPr="00C91D49">
        <w:rPr>
          <w:rFonts w:ascii="Arial Narrow" w:hAnsi="Arial Narrow"/>
          <w:sz w:val="24"/>
          <w:szCs w:val="24"/>
        </w:rPr>
        <w:t xml:space="preserve">, la sociedad, </w:t>
      </w:r>
      <w:r w:rsidRPr="00C91D49">
        <w:rPr>
          <w:rFonts w:ascii="Arial Narrow" w:hAnsi="Arial Narrow"/>
          <w:sz w:val="24"/>
          <w:szCs w:val="24"/>
        </w:rPr>
        <w:t>las estructuras e instituciones culturales, sociales, económicas y jurídicas.</w:t>
      </w:r>
    </w:p>
    <w:p w:rsidR="00F855E3" w:rsidRPr="00C91D49" w:rsidRDefault="00E80B72" w:rsidP="00747E58">
      <w:pPr>
        <w:jc w:val="both"/>
        <w:rPr>
          <w:rFonts w:ascii="Arial Narrow" w:hAnsi="Arial Narrow"/>
          <w:sz w:val="24"/>
          <w:szCs w:val="24"/>
        </w:rPr>
      </w:pPr>
      <w:r w:rsidRPr="00C91D49">
        <w:rPr>
          <w:rFonts w:ascii="Arial Narrow" w:hAnsi="Arial Narrow"/>
          <w:sz w:val="24"/>
          <w:szCs w:val="24"/>
        </w:rPr>
        <w:t>Otras tres cosas que evidencian la intención de promover el contagio masivo de la población han sido</w:t>
      </w:r>
      <w:r w:rsidR="00F855E3" w:rsidRPr="00C91D49">
        <w:rPr>
          <w:rFonts w:ascii="Arial Narrow" w:hAnsi="Arial Narrow"/>
          <w:sz w:val="24"/>
          <w:szCs w:val="24"/>
        </w:rPr>
        <w:t>:</w:t>
      </w:r>
      <w:r w:rsidR="00C91D49" w:rsidRPr="00C91D49">
        <w:rPr>
          <w:rFonts w:ascii="Arial Narrow" w:hAnsi="Arial Narrow"/>
          <w:sz w:val="24"/>
          <w:szCs w:val="24"/>
        </w:rPr>
        <w:t xml:space="preserve"> (1) Proveer de equipo de </w:t>
      </w:r>
      <w:proofErr w:type="spellStart"/>
      <w:r w:rsidR="00C91D49" w:rsidRPr="00C91D49">
        <w:rPr>
          <w:rFonts w:ascii="Arial Narrow" w:hAnsi="Arial Narrow"/>
          <w:sz w:val="24"/>
          <w:szCs w:val="24"/>
        </w:rPr>
        <w:t>bio</w:t>
      </w:r>
      <w:proofErr w:type="spellEnd"/>
      <w:r w:rsidR="00C91D49" w:rsidRPr="00C91D49">
        <w:rPr>
          <w:rFonts w:ascii="Arial Narrow" w:hAnsi="Arial Narrow"/>
          <w:sz w:val="24"/>
          <w:szCs w:val="24"/>
        </w:rPr>
        <w:t>-</w:t>
      </w:r>
      <w:r w:rsidRPr="00C91D49">
        <w:rPr>
          <w:rFonts w:ascii="Arial Narrow" w:hAnsi="Arial Narrow"/>
          <w:sz w:val="24"/>
          <w:szCs w:val="24"/>
        </w:rPr>
        <w:t>seguridad a los aparatos represivos (militares y policías) y dejar en abandono y desprotección a los y las sanitarias (médicos enfermeras, etc.). (2) Encerrar a la gente con hambre y no suspender pagos de servicios públicos y deudas para que las personas se vean obligadas a desobedecer y por el apuro bajen la guardia en medidas de protección individual y comunitaria. (3) Incentivar o permitir incendios forestales en los alrededores de la capital c</w:t>
      </w:r>
      <w:r w:rsidR="000371F8" w:rsidRPr="00C91D49">
        <w:rPr>
          <w:rFonts w:ascii="Arial Narrow" w:hAnsi="Arial Narrow"/>
          <w:sz w:val="24"/>
          <w:szCs w:val="24"/>
        </w:rPr>
        <w:t>o</w:t>
      </w:r>
      <w:r w:rsidRPr="00C91D49">
        <w:rPr>
          <w:rFonts w:ascii="Arial Narrow" w:hAnsi="Arial Narrow"/>
          <w:sz w:val="24"/>
          <w:szCs w:val="24"/>
        </w:rPr>
        <w:t>n la descabellada esperanza que el humo meta el virus dentro de las casas.</w:t>
      </w:r>
      <w:r w:rsidR="000371F8" w:rsidRPr="00C91D49">
        <w:rPr>
          <w:rFonts w:ascii="Arial Narrow" w:hAnsi="Arial Narrow"/>
          <w:sz w:val="24"/>
          <w:szCs w:val="24"/>
        </w:rPr>
        <w:t xml:space="preserve"> Y digo descabellada idea no porque este comprobado que el humo pueda ser un vehículo eficiente de transmisión a esas proporciones, sino por la intención</w:t>
      </w:r>
      <w:r w:rsidR="00F855E3" w:rsidRPr="00C91D49">
        <w:rPr>
          <w:rFonts w:ascii="Arial Narrow" w:hAnsi="Arial Narrow"/>
          <w:sz w:val="24"/>
          <w:szCs w:val="24"/>
        </w:rPr>
        <w:t xml:space="preserve"> de que tal cosa suceda manifiesta en el descuido y desatención de este tema.</w:t>
      </w:r>
    </w:p>
    <w:p w:rsidR="0071115E" w:rsidRPr="00C91D49" w:rsidRDefault="00F855E3" w:rsidP="00747E58">
      <w:pPr>
        <w:jc w:val="both"/>
        <w:rPr>
          <w:rFonts w:ascii="Arial Narrow" w:hAnsi="Arial Narrow"/>
          <w:sz w:val="24"/>
          <w:szCs w:val="24"/>
        </w:rPr>
      </w:pPr>
      <w:r w:rsidRPr="00C91D49">
        <w:rPr>
          <w:rFonts w:ascii="Arial Narrow" w:hAnsi="Arial Narrow"/>
          <w:sz w:val="24"/>
          <w:szCs w:val="24"/>
        </w:rPr>
        <w:lastRenderedPageBreak/>
        <w:t>Agrego que dentro del</w:t>
      </w:r>
      <w:r w:rsidR="002B1907" w:rsidRPr="00C91D49">
        <w:rPr>
          <w:rFonts w:ascii="Arial Narrow" w:hAnsi="Arial Narrow"/>
          <w:sz w:val="24"/>
          <w:szCs w:val="24"/>
        </w:rPr>
        <w:t xml:space="preserve"> estudio de genocidio, si una persona tiene la intención de matar a mil personas pero solo mata a una, o a ninguna, </w:t>
      </w:r>
      <w:r w:rsidRPr="00C91D49">
        <w:rPr>
          <w:rFonts w:ascii="Arial Narrow" w:hAnsi="Arial Narrow"/>
          <w:sz w:val="24"/>
          <w:szCs w:val="24"/>
        </w:rPr>
        <w:t xml:space="preserve">igual </w:t>
      </w:r>
      <w:r w:rsidR="002B1907" w:rsidRPr="00C91D49">
        <w:rPr>
          <w:rFonts w:ascii="Arial Narrow" w:hAnsi="Arial Narrow"/>
          <w:sz w:val="24"/>
          <w:szCs w:val="24"/>
        </w:rPr>
        <w:t>se juzga como genocidio porque lo que se evalúa es su intención y no la puntería.</w:t>
      </w:r>
    </w:p>
    <w:p w:rsidR="002B1907" w:rsidRPr="00C91D49" w:rsidRDefault="00F855E3" w:rsidP="00747E58">
      <w:pPr>
        <w:jc w:val="both"/>
        <w:rPr>
          <w:rFonts w:ascii="Arial Narrow" w:hAnsi="Arial Narrow"/>
          <w:sz w:val="24"/>
          <w:szCs w:val="24"/>
        </w:rPr>
      </w:pPr>
      <w:r w:rsidRPr="00C91D49">
        <w:rPr>
          <w:rFonts w:ascii="Arial Narrow" w:hAnsi="Arial Narrow"/>
          <w:sz w:val="24"/>
          <w:szCs w:val="24"/>
        </w:rPr>
        <w:t xml:space="preserve">Observando el primer caso, el lugar donde todo comenzó, </w:t>
      </w:r>
      <w:r w:rsidR="002B1907" w:rsidRPr="00C91D49">
        <w:rPr>
          <w:rFonts w:ascii="Arial Narrow" w:hAnsi="Arial Narrow"/>
          <w:sz w:val="24"/>
          <w:szCs w:val="24"/>
        </w:rPr>
        <w:t xml:space="preserve">el caso de China, </w:t>
      </w:r>
      <w:r w:rsidRPr="00C91D49">
        <w:rPr>
          <w:rFonts w:ascii="Arial Narrow" w:hAnsi="Arial Narrow"/>
          <w:sz w:val="24"/>
          <w:szCs w:val="24"/>
        </w:rPr>
        <w:t xml:space="preserve">lo que ha ocurrido en cuánto la toma de decisiones por parte del Estado </w:t>
      </w:r>
      <w:r w:rsidR="002B1907" w:rsidRPr="00C91D49">
        <w:rPr>
          <w:rFonts w:ascii="Arial Narrow" w:hAnsi="Arial Narrow"/>
          <w:sz w:val="24"/>
          <w:szCs w:val="24"/>
        </w:rPr>
        <w:t>es distinto</w:t>
      </w:r>
      <w:r w:rsidRPr="00C91D49">
        <w:rPr>
          <w:rFonts w:ascii="Arial Narrow" w:hAnsi="Arial Narrow"/>
          <w:sz w:val="24"/>
          <w:szCs w:val="24"/>
        </w:rPr>
        <w:t>. Este país ha mostrado que t</w:t>
      </w:r>
      <w:r w:rsidR="002B1907" w:rsidRPr="00C91D49">
        <w:rPr>
          <w:rFonts w:ascii="Arial Narrow" w:hAnsi="Arial Narrow"/>
          <w:sz w:val="24"/>
          <w:szCs w:val="24"/>
        </w:rPr>
        <w:t xml:space="preserve">iene </w:t>
      </w:r>
      <w:r w:rsidRPr="00C91D49">
        <w:rPr>
          <w:rFonts w:ascii="Arial Narrow" w:hAnsi="Arial Narrow"/>
          <w:sz w:val="24"/>
          <w:szCs w:val="24"/>
        </w:rPr>
        <w:t>de manera pú</w:t>
      </w:r>
      <w:r w:rsidR="002B1907" w:rsidRPr="00C91D49">
        <w:rPr>
          <w:rFonts w:ascii="Arial Narrow" w:hAnsi="Arial Narrow"/>
          <w:sz w:val="24"/>
          <w:szCs w:val="24"/>
        </w:rPr>
        <w:t>blica una lucha frontal contra la corrupción</w:t>
      </w:r>
      <w:r w:rsidRPr="00C91D49">
        <w:rPr>
          <w:rFonts w:ascii="Arial Narrow" w:hAnsi="Arial Narrow"/>
          <w:sz w:val="24"/>
          <w:szCs w:val="24"/>
        </w:rPr>
        <w:t xml:space="preserve">. Allí </w:t>
      </w:r>
      <w:r w:rsidR="002B1907" w:rsidRPr="00C91D49">
        <w:rPr>
          <w:rFonts w:ascii="Arial Narrow" w:hAnsi="Arial Narrow"/>
          <w:sz w:val="24"/>
          <w:szCs w:val="24"/>
        </w:rPr>
        <w:t>si vos tomas medidas que puedan dañar a terceros a fin de tener un beneficio personal, es</w:t>
      </w:r>
      <w:r w:rsidRPr="00C91D49">
        <w:rPr>
          <w:rFonts w:ascii="Arial Narrow" w:hAnsi="Arial Narrow"/>
          <w:sz w:val="24"/>
          <w:szCs w:val="24"/>
        </w:rPr>
        <w:t>o</w:t>
      </w:r>
      <w:r w:rsidR="002B1907" w:rsidRPr="00C91D49">
        <w:rPr>
          <w:rFonts w:ascii="Arial Narrow" w:hAnsi="Arial Narrow"/>
          <w:sz w:val="24"/>
          <w:szCs w:val="24"/>
        </w:rPr>
        <w:t xml:space="preserve"> te puede hasta costar la vida, según tu intención o magnitud del daño.</w:t>
      </w:r>
    </w:p>
    <w:p w:rsidR="00FD67E0" w:rsidRPr="00C91D49" w:rsidRDefault="002B1907" w:rsidP="00747E58">
      <w:pPr>
        <w:jc w:val="both"/>
        <w:rPr>
          <w:rFonts w:ascii="Arial Narrow" w:hAnsi="Arial Narrow"/>
          <w:sz w:val="24"/>
          <w:szCs w:val="24"/>
        </w:rPr>
      </w:pPr>
      <w:r w:rsidRPr="00C91D49">
        <w:rPr>
          <w:rFonts w:ascii="Arial Narrow" w:hAnsi="Arial Narrow"/>
          <w:sz w:val="24"/>
          <w:szCs w:val="24"/>
        </w:rPr>
        <w:t>Entonces a China, le tocó primero, antes que a nadie y sus resultados</w:t>
      </w:r>
      <w:r w:rsidR="00F855E3" w:rsidRPr="00C91D49">
        <w:rPr>
          <w:rFonts w:ascii="Arial Narrow" w:hAnsi="Arial Narrow"/>
          <w:sz w:val="24"/>
          <w:szCs w:val="24"/>
        </w:rPr>
        <w:t xml:space="preserve"> son muy interesantes y modelo a seguir. La epidemia por COVID-19 fue detectada a finales de diciembre</w:t>
      </w:r>
      <w:r w:rsidR="00FD67E0" w:rsidRPr="00C91D49">
        <w:rPr>
          <w:rFonts w:ascii="Arial Narrow" w:hAnsi="Arial Narrow"/>
          <w:sz w:val="24"/>
          <w:szCs w:val="24"/>
        </w:rPr>
        <w:t>, por ser el caso matriz, su proceso inició desde la segunda ola, muy ralentizado en Wuhan desde octubre noviembre hasta su despeguen en diciembre que fue cuando se le pudo identificar con claridad.</w:t>
      </w:r>
    </w:p>
    <w:p w:rsidR="00F855E3" w:rsidRPr="00C91D49" w:rsidRDefault="00FD67E0" w:rsidP="00747E58">
      <w:pPr>
        <w:jc w:val="both"/>
        <w:rPr>
          <w:rFonts w:ascii="Arial Narrow" w:hAnsi="Arial Narrow"/>
          <w:sz w:val="24"/>
          <w:szCs w:val="24"/>
        </w:rPr>
      </w:pPr>
      <w:r w:rsidRPr="00C91D49">
        <w:rPr>
          <w:rFonts w:ascii="Arial Narrow" w:hAnsi="Arial Narrow"/>
          <w:sz w:val="24"/>
          <w:szCs w:val="24"/>
        </w:rPr>
        <w:t>La confusión inicial, imagino ha ocurrido por la gran similitud de COVID-19 con MERS</w:t>
      </w:r>
      <w:r w:rsidR="00F855E3" w:rsidRPr="00C91D49">
        <w:rPr>
          <w:rFonts w:ascii="Arial Narrow" w:hAnsi="Arial Narrow"/>
          <w:sz w:val="24"/>
          <w:szCs w:val="24"/>
        </w:rPr>
        <w:t xml:space="preserve"> </w:t>
      </w:r>
      <w:r w:rsidRPr="00C91D49">
        <w:rPr>
          <w:rFonts w:ascii="Arial Narrow" w:hAnsi="Arial Narrow"/>
          <w:sz w:val="24"/>
          <w:szCs w:val="24"/>
        </w:rPr>
        <w:t>y sobre todo SARS, que han sido pandemias importantes en China en la década anterior. Esto lo intuyo de las lecturas de sus estudios y repo</w:t>
      </w:r>
      <w:r w:rsidR="00C00A9D" w:rsidRPr="00C91D49">
        <w:rPr>
          <w:rFonts w:ascii="Arial Narrow" w:hAnsi="Arial Narrow"/>
          <w:sz w:val="24"/>
          <w:szCs w:val="24"/>
        </w:rPr>
        <w:t>rtes. De la misma manera intuyo que en el mundo asiático, incluyendo China, el conocimiento previo de padecimientos como MERS y SARS, les ha sido de gran utilidad para identificar y controlar con sorprendente éxito a COVID-19</w:t>
      </w:r>
      <w:r w:rsidRPr="00C91D49">
        <w:rPr>
          <w:rFonts w:ascii="Arial Narrow" w:hAnsi="Arial Narrow"/>
          <w:sz w:val="24"/>
          <w:szCs w:val="24"/>
        </w:rPr>
        <w:t xml:space="preserve"> </w:t>
      </w:r>
      <w:r w:rsidR="00C00A9D" w:rsidRPr="00C91D49">
        <w:rPr>
          <w:rFonts w:ascii="Arial Narrow" w:hAnsi="Arial Narrow"/>
          <w:sz w:val="24"/>
          <w:szCs w:val="24"/>
        </w:rPr>
        <w:t xml:space="preserve"> (Casos China, Taiwán, Corea del Sur)</w:t>
      </w:r>
      <w:r w:rsidR="00170481" w:rsidRPr="00C91D49">
        <w:rPr>
          <w:rFonts w:ascii="Arial Narrow" w:hAnsi="Arial Narrow"/>
          <w:sz w:val="24"/>
          <w:szCs w:val="24"/>
        </w:rPr>
        <w:t>.</w:t>
      </w:r>
      <w:r w:rsidR="00C00A9D" w:rsidRPr="00C91D49">
        <w:rPr>
          <w:rFonts w:ascii="Arial Narrow" w:hAnsi="Arial Narrow"/>
          <w:sz w:val="24"/>
          <w:szCs w:val="24"/>
        </w:rPr>
        <w:t xml:space="preserve"> </w:t>
      </w:r>
    </w:p>
    <w:p w:rsidR="002B1907" w:rsidRPr="00C91D49" w:rsidRDefault="00B64F72" w:rsidP="00747E58">
      <w:pPr>
        <w:jc w:val="both"/>
        <w:rPr>
          <w:rFonts w:ascii="Arial Narrow" w:hAnsi="Arial Narrow"/>
          <w:sz w:val="24"/>
          <w:szCs w:val="24"/>
        </w:rPr>
      </w:pPr>
      <w:r w:rsidRPr="00C91D49">
        <w:rPr>
          <w:rFonts w:ascii="Arial Narrow" w:hAnsi="Arial Narrow"/>
          <w:sz w:val="24"/>
          <w:szCs w:val="24"/>
        </w:rPr>
        <w:t>E</w:t>
      </w:r>
      <w:r w:rsidR="00170481" w:rsidRPr="00C91D49">
        <w:rPr>
          <w:rFonts w:ascii="Arial Narrow" w:hAnsi="Arial Narrow"/>
          <w:sz w:val="24"/>
          <w:szCs w:val="24"/>
        </w:rPr>
        <w:t>n China e</w:t>
      </w:r>
      <w:r w:rsidRPr="00C91D49">
        <w:rPr>
          <w:rFonts w:ascii="Arial Narrow" w:hAnsi="Arial Narrow"/>
          <w:sz w:val="24"/>
          <w:szCs w:val="24"/>
        </w:rPr>
        <w:t>l virus muestra un crecimiento exponencial</w:t>
      </w:r>
      <w:r w:rsidR="00B011CD" w:rsidRPr="00C91D49">
        <w:rPr>
          <w:rFonts w:ascii="Arial Narrow" w:hAnsi="Arial Narrow"/>
          <w:sz w:val="24"/>
          <w:szCs w:val="24"/>
        </w:rPr>
        <w:t xml:space="preserve"> que despega el 28 de enero de este año 2020, luego un disparo exponencial del 19 de febrero </w:t>
      </w:r>
      <w:r w:rsidRPr="00C91D49">
        <w:rPr>
          <w:rFonts w:ascii="Arial Narrow" w:hAnsi="Arial Narrow"/>
          <w:sz w:val="24"/>
          <w:szCs w:val="24"/>
        </w:rPr>
        <w:t xml:space="preserve">hasta el 22 de febrero, </w:t>
      </w:r>
      <w:r w:rsidR="00B011CD" w:rsidRPr="00C91D49">
        <w:rPr>
          <w:rFonts w:ascii="Arial Narrow" w:hAnsi="Arial Narrow"/>
          <w:sz w:val="24"/>
          <w:szCs w:val="24"/>
        </w:rPr>
        <w:t xml:space="preserve">fecha en la que </w:t>
      </w:r>
      <w:r w:rsidRPr="00C91D49">
        <w:rPr>
          <w:rFonts w:ascii="Arial Narrow" w:hAnsi="Arial Narrow"/>
          <w:sz w:val="24"/>
          <w:szCs w:val="24"/>
        </w:rPr>
        <w:t xml:space="preserve">a partir de allí se ralentizó </w:t>
      </w:r>
      <w:r w:rsidR="00170481" w:rsidRPr="00C91D49">
        <w:rPr>
          <w:rFonts w:ascii="Arial Narrow" w:hAnsi="Arial Narrow"/>
          <w:sz w:val="24"/>
          <w:szCs w:val="24"/>
        </w:rPr>
        <w:t xml:space="preserve">también </w:t>
      </w:r>
      <w:r w:rsidRPr="00C91D49">
        <w:rPr>
          <w:rFonts w:ascii="Arial Narrow" w:hAnsi="Arial Narrow"/>
          <w:sz w:val="24"/>
          <w:szCs w:val="24"/>
        </w:rPr>
        <w:t>exponencialmente</w:t>
      </w:r>
      <w:r w:rsidR="002B1907" w:rsidRPr="00C91D49">
        <w:rPr>
          <w:rFonts w:ascii="Arial Narrow" w:hAnsi="Arial Narrow"/>
          <w:sz w:val="24"/>
          <w:szCs w:val="24"/>
        </w:rPr>
        <w:t xml:space="preserve"> </w:t>
      </w:r>
      <w:r w:rsidR="00170481" w:rsidRPr="00C91D49">
        <w:rPr>
          <w:rFonts w:ascii="Arial Narrow" w:hAnsi="Arial Narrow"/>
          <w:sz w:val="24"/>
          <w:szCs w:val="24"/>
        </w:rPr>
        <w:t>(Grá</w:t>
      </w:r>
      <w:r w:rsidRPr="00C91D49">
        <w:rPr>
          <w:rFonts w:ascii="Arial Narrow" w:hAnsi="Arial Narrow"/>
          <w:sz w:val="24"/>
          <w:szCs w:val="24"/>
        </w:rPr>
        <w:t xml:space="preserve">fico de la universidad John Hopkins), cuando llego a 77 mil contagiados. A partir de </w:t>
      </w:r>
      <w:r w:rsidR="00B011CD" w:rsidRPr="00C91D49">
        <w:rPr>
          <w:rFonts w:ascii="Arial Narrow" w:hAnsi="Arial Narrow"/>
          <w:sz w:val="24"/>
          <w:szCs w:val="24"/>
        </w:rPr>
        <w:t xml:space="preserve">ese momento el contagio </w:t>
      </w:r>
      <w:r w:rsidRPr="00C91D49">
        <w:rPr>
          <w:rFonts w:ascii="Arial Narrow" w:hAnsi="Arial Narrow"/>
          <w:sz w:val="24"/>
          <w:szCs w:val="24"/>
        </w:rPr>
        <w:t xml:space="preserve"> comenzó a caminar cada vez más lento en el tiempo y en el espacio.</w:t>
      </w:r>
    </w:p>
    <w:p w:rsidR="00842B9A" w:rsidRPr="00C91D49" w:rsidRDefault="00E408AE" w:rsidP="00842B9A">
      <w:pPr>
        <w:jc w:val="both"/>
        <w:rPr>
          <w:rFonts w:ascii="Arial Narrow" w:hAnsi="Arial Narrow"/>
          <w:sz w:val="24"/>
          <w:szCs w:val="24"/>
        </w:rPr>
      </w:pPr>
      <w:r w:rsidRPr="00C91D49">
        <w:rPr>
          <w:rFonts w:ascii="Arial Narrow" w:hAnsi="Arial Narrow"/>
          <w:sz w:val="24"/>
          <w:szCs w:val="24"/>
        </w:rPr>
        <w:t xml:space="preserve">Siguiendo el reporte de datos del </w:t>
      </w:r>
      <w:proofErr w:type="spellStart"/>
      <w:r w:rsidRPr="00C91D49">
        <w:rPr>
          <w:rFonts w:ascii="Arial Narrow" w:hAnsi="Arial Narrow"/>
          <w:sz w:val="24"/>
          <w:szCs w:val="24"/>
        </w:rPr>
        <w:t>RoyLab</w:t>
      </w:r>
      <w:proofErr w:type="spellEnd"/>
      <w:r w:rsidRPr="00C91D49">
        <w:rPr>
          <w:rFonts w:ascii="Arial Narrow" w:hAnsi="Arial Narrow"/>
          <w:sz w:val="24"/>
          <w:szCs w:val="24"/>
        </w:rPr>
        <w:t xml:space="preserve"> China muestra al día de hoy una suma de 82,719 personas contagiadas: el 0,006% de la población, del total de contagiados reporta una relación entre personas infectadas y muertas por COVID-19 de 5 personas muertas por cada 100 infectadas. Y una sorprendente tasa de recuperación del 94%, es decir aunque China reporte aun personas contagiadas, el número es tan bajo que alcanza el 1% gracias a las aproximaciones matemáticas. En Conclusión de cada 100 personas infectadas murieron</w:t>
      </w:r>
      <w:r w:rsidR="00C91D49" w:rsidRPr="00C91D49">
        <w:rPr>
          <w:rFonts w:ascii="Arial Narrow" w:hAnsi="Arial Narrow"/>
          <w:sz w:val="24"/>
          <w:szCs w:val="24"/>
        </w:rPr>
        <w:t xml:space="preserve"> 5 y </w:t>
      </w:r>
      <w:r w:rsidRPr="00C91D49">
        <w:rPr>
          <w:rFonts w:ascii="Arial Narrow" w:hAnsi="Arial Narrow"/>
          <w:sz w:val="24"/>
          <w:szCs w:val="24"/>
        </w:rPr>
        <w:t>9</w:t>
      </w:r>
      <w:r w:rsidR="00C91D49" w:rsidRPr="00C91D49">
        <w:rPr>
          <w:rFonts w:ascii="Arial Narrow" w:hAnsi="Arial Narrow"/>
          <w:sz w:val="24"/>
          <w:szCs w:val="24"/>
        </w:rPr>
        <w:t>4</w:t>
      </w:r>
      <w:r w:rsidRPr="00C91D49">
        <w:rPr>
          <w:rFonts w:ascii="Arial Narrow" w:hAnsi="Arial Narrow"/>
          <w:sz w:val="24"/>
          <w:szCs w:val="24"/>
        </w:rPr>
        <w:t xml:space="preserve"> fueron recuperadas en su salud </w:t>
      </w:r>
      <w:r w:rsidR="00842B9A" w:rsidRPr="00C91D49">
        <w:rPr>
          <w:rFonts w:ascii="Arial Narrow" w:hAnsi="Arial Narrow"/>
          <w:sz w:val="24"/>
          <w:szCs w:val="24"/>
        </w:rPr>
        <w:t xml:space="preserve">y </w:t>
      </w:r>
      <w:r w:rsidR="00C91D49" w:rsidRPr="00C91D49">
        <w:rPr>
          <w:rFonts w:ascii="Arial Narrow" w:hAnsi="Arial Narrow"/>
          <w:sz w:val="24"/>
          <w:szCs w:val="24"/>
        </w:rPr>
        <w:t>menos</w:t>
      </w:r>
      <w:r w:rsidR="00842B9A" w:rsidRPr="00C91D49">
        <w:rPr>
          <w:rFonts w:ascii="Arial Narrow" w:hAnsi="Arial Narrow"/>
          <w:sz w:val="24"/>
          <w:szCs w:val="24"/>
        </w:rPr>
        <w:t xml:space="preserve"> del 1% son contagios nuevos. Como no pierda el control o haya un nuevo brote, China ha pasado su crisis.</w:t>
      </w:r>
      <w:r w:rsidRPr="00C91D49">
        <w:rPr>
          <w:rFonts w:ascii="Arial Narrow" w:hAnsi="Arial Narrow"/>
          <w:sz w:val="24"/>
          <w:szCs w:val="24"/>
        </w:rPr>
        <w:t xml:space="preserve">  </w:t>
      </w:r>
      <w:r w:rsidR="00842B9A" w:rsidRPr="00C91D49">
        <w:rPr>
          <w:rFonts w:ascii="Arial Narrow" w:hAnsi="Arial Narrow"/>
          <w:sz w:val="24"/>
          <w:szCs w:val="24"/>
        </w:rPr>
        <w:t xml:space="preserve"> </w:t>
      </w:r>
    </w:p>
    <w:p w:rsidR="00AB2EC8" w:rsidRPr="00C91D49" w:rsidRDefault="00842B9A" w:rsidP="00842B9A">
      <w:pPr>
        <w:jc w:val="both"/>
        <w:rPr>
          <w:rFonts w:ascii="Arial Narrow" w:hAnsi="Arial Narrow"/>
          <w:sz w:val="24"/>
          <w:szCs w:val="24"/>
        </w:rPr>
      </w:pPr>
      <w:r w:rsidRPr="00C91D49">
        <w:rPr>
          <w:rFonts w:ascii="Arial Narrow" w:hAnsi="Arial Narrow"/>
          <w:sz w:val="24"/>
          <w:szCs w:val="24"/>
        </w:rPr>
        <w:t xml:space="preserve">Otros países que en mi criterio son referentes ante estos son los siguientes: </w:t>
      </w:r>
    </w:p>
    <w:p w:rsidR="001D191B" w:rsidRPr="00C91D49" w:rsidRDefault="00F8150C" w:rsidP="00842B9A">
      <w:pPr>
        <w:jc w:val="both"/>
        <w:rPr>
          <w:rFonts w:ascii="Arial Narrow" w:hAnsi="Arial Narrow"/>
          <w:sz w:val="24"/>
          <w:szCs w:val="24"/>
        </w:rPr>
      </w:pPr>
      <w:r w:rsidRPr="00C91D49">
        <w:rPr>
          <w:rFonts w:ascii="Arial Narrow" w:hAnsi="Arial Narrow"/>
          <w:sz w:val="24"/>
          <w:szCs w:val="24"/>
        </w:rPr>
        <w:t>Groenlandia: Población contagiada 0,02%. T</w:t>
      </w:r>
      <w:r w:rsidR="001D191B" w:rsidRPr="00C91D49">
        <w:rPr>
          <w:rFonts w:ascii="Arial Narrow" w:hAnsi="Arial Narrow"/>
          <w:sz w:val="24"/>
          <w:szCs w:val="24"/>
        </w:rPr>
        <w:t>asa de 0 muertes y 100% de recuperados.</w:t>
      </w:r>
    </w:p>
    <w:p w:rsidR="002553AA" w:rsidRPr="00C91D49" w:rsidRDefault="002553AA" w:rsidP="00842B9A">
      <w:pPr>
        <w:jc w:val="both"/>
        <w:rPr>
          <w:rFonts w:ascii="Arial Narrow" w:hAnsi="Arial Narrow"/>
          <w:sz w:val="24"/>
          <w:szCs w:val="24"/>
        </w:rPr>
      </w:pPr>
      <w:r w:rsidRPr="00C91D49">
        <w:rPr>
          <w:rFonts w:ascii="Arial Narrow" w:hAnsi="Arial Narrow"/>
          <w:sz w:val="24"/>
          <w:szCs w:val="24"/>
        </w:rPr>
        <w:t>Nueva Zelandia:</w:t>
      </w:r>
      <w:r w:rsidR="004C25D2" w:rsidRPr="00C91D49">
        <w:rPr>
          <w:rFonts w:ascii="Arial Narrow" w:hAnsi="Arial Narrow"/>
          <w:sz w:val="24"/>
          <w:szCs w:val="24"/>
        </w:rPr>
        <w:t xml:space="preserve"> Población contagiada 0,03%. Tasa de muerte de 0,8% (menos de una persona por cada 100 contagiados). Tasa de recuperación: 63,8% (de cada 100 contagiados 64 se recuperan).    </w:t>
      </w:r>
    </w:p>
    <w:p w:rsidR="0071115E" w:rsidRPr="00C91D49" w:rsidRDefault="00AB2EC8" w:rsidP="00842B9A">
      <w:pPr>
        <w:jc w:val="both"/>
        <w:rPr>
          <w:rFonts w:ascii="Arial Narrow" w:hAnsi="Arial Narrow"/>
          <w:sz w:val="24"/>
          <w:szCs w:val="24"/>
        </w:rPr>
      </w:pPr>
      <w:r w:rsidRPr="00C91D49">
        <w:rPr>
          <w:rFonts w:ascii="Arial Narrow" w:hAnsi="Arial Narrow"/>
          <w:sz w:val="24"/>
          <w:szCs w:val="24"/>
        </w:rPr>
        <w:t>Corea del Sur: Población contagiada 0,02%. Tasa de muerte del 2% (2 de cada 100 contagiados</w:t>
      </w:r>
      <w:r w:rsidR="002B11AC" w:rsidRPr="00C91D49">
        <w:rPr>
          <w:rFonts w:ascii="Arial Narrow" w:hAnsi="Arial Narrow"/>
          <w:sz w:val="24"/>
          <w:szCs w:val="24"/>
        </w:rPr>
        <w:t>)</w:t>
      </w:r>
      <w:r w:rsidRPr="00C91D49">
        <w:rPr>
          <w:rFonts w:ascii="Arial Narrow" w:hAnsi="Arial Narrow"/>
          <w:sz w:val="24"/>
          <w:szCs w:val="24"/>
        </w:rPr>
        <w:t>. Tasa de recuperación: 7</w:t>
      </w:r>
      <w:r w:rsidR="002B11AC" w:rsidRPr="00C91D49">
        <w:rPr>
          <w:rFonts w:ascii="Arial Narrow" w:hAnsi="Arial Narrow"/>
          <w:sz w:val="24"/>
          <w:szCs w:val="24"/>
        </w:rPr>
        <w:t>4</w:t>
      </w:r>
      <w:r w:rsidRPr="00C91D49">
        <w:rPr>
          <w:rFonts w:ascii="Arial Narrow" w:hAnsi="Arial Narrow"/>
          <w:sz w:val="24"/>
          <w:szCs w:val="24"/>
        </w:rPr>
        <w:t xml:space="preserve">,5% </w:t>
      </w:r>
      <w:r w:rsidR="002B11AC" w:rsidRPr="00C91D49">
        <w:rPr>
          <w:rFonts w:ascii="Arial Narrow" w:hAnsi="Arial Narrow"/>
          <w:sz w:val="24"/>
          <w:szCs w:val="24"/>
        </w:rPr>
        <w:t>(de cada 100 contagiados 75 se recuperan).</w:t>
      </w:r>
      <w:r w:rsidR="00E8181B" w:rsidRPr="00C91D49">
        <w:rPr>
          <w:rFonts w:ascii="Arial Narrow" w:hAnsi="Arial Narrow"/>
          <w:sz w:val="24"/>
          <w:szCs w:val="24"/>
        </w:rPr>
        <w:t xml:space="preserve">  </w:t>
      </w:r>
      <w:r w:rsidR="00B64F72" w:rsidRPr="00C91D49">
        <w:rPr>
          <w:rFonts w:ascii="Arial Narrow" w:hAnsi="Arial Narrow"/>
          <w:sz w:val="24"/>
          <w:szCs w:val="24"/>
        </w:rPr>
        <w:t xml:space="preserve"> </w:t>
      </w:r>
      <w:r w:rsidR="0071115E" w:rsidRPr="00C91D49">
        <w:rPr>
          <w:rFonts w:ascii="Arial Narrow" w:hAnsi="Arial Narrow"/>
          <w:sz w:val="24"/>
          <w:szCs w:val="24"/>
        </w:rPr>
        <w:t xml:space="preserve"> </w:t>
      </w:r>
    </w:p>
    <w:p w:rsidR="002B11AC" w:rsidRPr="00C91D49" w:rsidRDefault="002B11AC" w:rsidP="00842B9A">
      <w:pPr>
        <w:jc w:val="both"/>
        <w:rPr>
          <w:rFonts w:ascii="Arial Narrow" w:hAnsi="Arial Narrow"/>
          <w:sz w:val="24"/>
          <w:szCs w:val="24"/>
        </w:rPr>
      </w:pPr>
      <w:r w:rsidRPr="00C91D49">
        <w:rPr>
          <w:rFonts w:ascii="Arial Narrow" w:hAnsi="Arial Narrow"/>
          <w:sz w:val="24"/>
          <w:szCs w:val="24"/>
        </w:rPr>
        <w:t>Taiwán: Población contagiada 0,001%. Tasa de muerte del 1,5% (a lo sumo 2 de cada 100 contagiados). Tasa de recuperación: 42% (de cada 100 contagiados 42 se recuperan).</w:t>
      </w:r>
    </w:p>
    <w:p w:rsidR="005E0DF4" w:rsidRPr="00C91D49" w:rsidRDefault="005E0DF4" w:rsidP="005E0DF4">
      <w:pPr>
        <w:jc w:val="both"/>
        <w:rPr>
          <w:rFonts w:ascii="Arial Narrow" w:hAnsi="Arial Narrow"/>
          <w:sz w:val="24"/>
          <w:szCs w:val="24"/>
        </w:rPr>
      </w:pPr>
      <w:r w:rsidRPr="00C91D49">
        <w:rPr>
          <w:rFonts w:ascii="Arial Narrow" w:hAnsi="Arial Narrow"/>
          <w:sz w:val="24"/>
          <w:szCs w:val="24"/>
        </w:rPr>
        <w:lastRenderedPageBreak/>
        <w:t>Hong Kong: Población contagiada 0,01%. Tasa de muerte del 0,4% (a lo sumo 1 persona de cada 100 contagiados). Tasa de recuperación: 52% (de cada 100 contagiados 52 se recuperan).</w:t>
      </w:r>
    </w:p>
    <w:p w:rsidR="005E0DF4" w:rsidRPr="00C91D49" w:rsidRDefault="00567945" w:rsidP="005E0DF4">
      <w:pPr>
        <w:jc w:val="both"/>
        <w:rPr>
          <w:rFonts w:ascii="Arial Narrow" w:hAnsi="Arial Narrow"/>
          <w:sz w:val="24"/>
          <w:szCs w:val="24"/>
        </w:rPr>
      </w:pPr>
      <w:r w:rsidRPr="00C91D49">
        <w:rPr>
          <w:rFonts w:ascii="Arial Narrow" w:hAnsi="Arial Narrow"/>
          <w:sz w:val="24"/>
          <w:szCs w:val="24"/>
        </w:rPr>
        <w:t>Ir</w:t>
      </w:r>
      <w:r w:rsidR="005E0DF4" w:rsidRPr="00C91D49">
        <w:rPr>
          <w:rFonts w:ascii="Arial Narrow" w:hAnsi="Arial Narrow"/>
          <w:sz w:val="24"/>
          <w:szCs w:val="24"/>
        </w:rPr>
        <w:t>án: Población contagiada 0,0</w:t>
      </w:r>
      <w:r w:rsidRPr="00C91D49">
        <w:rPr>
          <w:rFonts w:ascii="Arial Narrow" w:hAnsi="Arial Narrow"/>
          <w:sz w:val="24"/>
          <w:szCs w:val="24"/>
        </w:rPr>
        <w:t>09</w:t>
      </w:r>
      <w:r w:rsidR="005E0DF4" w:rsidRPr="00C91D49">
        <w:rPr>
          <w:rFonts w:ascii="Arial Narrow" w:hAnsi="Arial Narrow"/>
          <w:sz w:val="24"/>
          <w:szCs w:val="24"/>
        </w:rPr>
        <w:t xml:space="preserve">%. Tasa de muerte del </w:t>
      </w:r>
      <w:r w:rsidRPr="00C91D49">
        <w:rPr>
          <w:rFonts w:ascii="Arial Narrow" w:hAnsi="Arial Narrow"/>
          <w:sz w:val="24"/>
          <w:szCs w:val="24"/>
        </w:rPr>
        <w:t>6</w:t>
      </w:r>
      <w:r w:rsidR="005E0DF4" w:rsidRPr="00C91D49">
        <w:rPr>
          <w:rFonts w:ascii="Arial Narrow" w:hAnsi="Arial Narrow"/>
          <w:sz w:val="24"/>
          <w:szCs w:val="24"/>
        </w:rPr>
        <w:t>% (</w:t>
      </w:r>
      <w:r w:rsidRPr="00C91D49">
        <w:rPr>
          <w:rFonts w:ascii="Arial Narrow" w:hAnsi="Arial Narrow"/>
          <w:sz w:val="24"/>
          <w:szCs w:val="24"/>
        </w:rPr>
        <w:t>6</w:t>
      </w:r>
      <w:r w:rsidR="005E0DF4" w:rsidRPr="00C91D49">
        <w:rPr>
          <w:rFonts w:ascii="Arial Narrow" w:hAnsi="Arial Narrow"/>
          <w:sz w:val="24"/>
          <w:szCs w:val="24"/>
        </w:rPr>
        <w:t xml:space="preserve"> de cada 100 contagiados). Tasa de recuperación: </w:t>
      </w:r>
      <w:r w:rsidRPr="00C91D49">
        <w:rPr>
          <w:rFonts w:ascii="Arial Narrow" w:hAnsi="Arial Narrow"/>
          <w:sz w:val="24"/>
          <w:szCs w:val="24"/>
        </w:rPr>
        <w:t>68</w:t>
      </w:r>
      <w:r w:rsidR="005E0DF4" w:rsidRPr="00C91D49">
        <w:rPr>
          <w:rFonts w:ascii="Arial Narrow" w:hAnsi="Arial Narrow"/>
          <w:sz w:val="24"/>
          <w:szCs w:val="24"/>
        </w:rPr>
        <w:t xml:space="preserve">% (de cada 100 contagiados </w:t>
      </w:r>
      <w:r w:rsidRPr="00C91D49">
        <w:rPr>
          <w:rFonts w:ascii="Arial Narrow" w:hAnsi="Arial Narrow"/>
          <w:sz w:val="24"/>
          <w:szCs w:val="24"/>
        </w:rPr>
        <w:t>68</w:t>
      </w:r>
      <w:r w:rsidR="005E0DF4" w:rsidRPr="00C91D49">
        <w:rPr>
          <w:rFonts w:ascii="Arial Narrow" w:hAnsi="Arial Narrow"/>
          <w:sz w:val="24"/>
          <w:szCs w:val="24"/>
        </w:rPr>
        <w:t xml:space="preserve"> se recuperan).</w:t>
      </w:r>
    </w:p>
    <w:p w:rsidR="00567945" w:rsidRPr="00C91D49" w:rsidRDefault="00567945" w:rsidP="00567945">
      <w:pPr>
        <w:jc w:val="both"/>
        <w:rPr>
          <w:rFonts w:ascii="Arial Narrow" w:hAnsi="Arial Narrow"/>
          <w:sz w:val="24"/>
          <w:szCs w:val="24"/>
        </w:rPr>
      </w:pPr>
      <w:r w:rsidRPr="00C91D49">
        <w:rPr>
          <w:rFonts w:ascii="Arial Narrow" w:hAnsi="Arial Narrow"/>
          <w:sz w:val="24"/>
          <w:szCs w:val="24"/>
        </w:rPr>
        <w:t>Alemania</w:t>
      </w:r>
      <w:r w:rsidR="001E4FCD" w:rsidRPr="00C91D49">
        <w:rPr>
          <w:rFonts w:ascii="Arial Narrow" w:hAnsi="Arial Narrow"/>
          <w:sz w:val="24"/>
          <w:szCs w:val="24"/>
        </w:rPr>
        <w:t>: Población contagiada 0,2</w:t>
      </w:r>
      <w:r w:rsidRPr="00C91D49">
        <w:rPr>
          <w:rFonts w:ascii="Arial Narrow" w:hAnsi="Arial Narrow"/>
          <w:sz w:val="24"/>
          <w:szCs w:val="24"/>
        </w:rPr>
        <w:t xml:space="preserve">%. Tasa de muerte del </w:t>
      </w:r>
      <w:r w:rsidR="001E4FCD" w:rsidRPr="00C91D49">
        <w:rPr>
          <w:rFonts w:ascii="Arial Narrow" w:hAnsi="Arial Narrow"/>
          <w:sz w:val="24"/>
          <w:szCs w:val="24"/>
        </w:rPr>
        <w:t>3</w:t>
      </w:r>
      <w:r w:rsidRPr="00C91D49">
        <w:rPr>
          <w:rFonts w:ascii="Arial Narrow" w:hAnsi="Arial Narrow"/>
          <w:sz w:val="24"/>
          <w:szCs w:val="24"/>
        </w:rPr>
        <w:t>% (</w:t>
      </w:r>
      <w:r w:rsidR="001E4FCD" w:rsidRPr="00C91D49">
        <w:rPr>
          <w:rFonts w:ascii="Arial Narrow" w:hAnsi="Arial Narrow"/>
          <w:sz w:val="24"/>
          <w:szCs w:val="24"/>
        </w:rPr>
        <w:t>3</w:t>
      </w:r>
      <w:r w:rsidRPr="00C91D49">
        <w:rPr>
          <w:rFonts w:ascii="Arial Narrow" w:hAnsi="Arial Narrow"/>
          <w:sz w:val="24"/>
          <w:szCs w:val="24"/>
        </w:rPr>
        <w:t xml:space="preserve"> de cada 100 contagiados). Tasa de recuperación: </w:t>
      </w:r>
      <w:r w:rsidR="007C444D" w:rsidRPr="00C91D49">
        <w:rPr>
          <w:rFonts w:ascii="Arial Narrow" w:hAnsi="Arial Narrow"/>
          <w:sz w:val="24"/>
          <w:szCs w:val="24"/>
        </w:rPr>
        <w:t>55</w:t>
      </w:r>
      <w:r w:rsidRPr="00C91D49">
        <w:rPr>
          <w:rFonts w:ascii="Arial Narrow" w:hAnsi="Arial Narrow"/>
          <w:sz w:val="24"/>
          <w:szCs w:val="24"/>
        </w:rPr>
        <w:t xml:space="preserve">% (de cada 100 contagiados </w:t>
      </w:r>
      <w:r w:rsidR="007C444D" w:rsidRPr="00C91D49">
        <w:rPr>
          <w:rFonts w:ascii="Arial Narrow" w:hAnsi="Arial Narrow"/>
          <w:sz w:val="24"/>
          <w:szCs w:val="24"/>
        </w:rPr>
        <w:t>55</w:t>
      </w:r>
      <w:r w:rsidRPr="00C91D49">
        <w:rPr>
          <w:rFonts w:ascii="Arial Narrow" w:hAnsi="Arial Narrow"/>
          <w:sz w:val="24"/>
          <w:szCs w:val="24"/>
        </w:rPr>
        <w:t xml:space="preserve"> se recuperan).</w:t>
      </w:r>
    </w:p>
    <w:p w:rsidR="0078053B" w:rsidRPr="00C91D49" w:rsidRDefault="00760DFC" w:rsidP="005E0DF4">
      <w:pPr>
        <w:jc w:val="both"/>
        <w:rPr>
          <w:rFonts w:ascii="Arial Narrow" w:hAnsi="Arial Narrow"/>
          <w:sz w:val="24"/>
          <w:szCs w:val="24"/>
        </w:rPr>
      </w:pPr>
      <w:r w:rsidRPr="00C91D49">
        <w:rPr>
          <w:rFonts w:ascii="Arial Narrow" w:hAnsi="Arial Narrow"/>
          <w:sz w:val="24"/>
          <w:szCs w:val="24"/>
        </w:rPr>
        <w:t xml:space="preserve">El primer estudio sobre COVID, hecho por 36 científicos del Grupos experto de tratamiento </w:t>
      </w:r>
      <w:r w:rsidR="00BF3538" w:rsidRPr="00C91D49">
        <w:rPr>
          <w:rFonts w:ascii="Arial Narrow" w:hAnsi="Arial Narrow"/>
          <w:sz w:val="24"/>
          <w:szCs w:val="24"/>
        </w:rPr>
        <w:t>del COVID-19 de China sobre 1,099 pacientes confirmados de COVID-19 por lab</w:t>
      </w:r>
      <w:r w:rsidR="00C9581F" w:rsidRPr="00C91D49">
        <w:rPr>
          <w:rFonts w:ascii="Arial Narrow" w:hAnsi="Arial Narrow"/>
          <w:sz w:val="24"/>
          <w:szCs w:val="24"/>
        </w:rPr>
        <w:t>orato</w:t>
      </w:r>
      <w:r w:rsidR="00BF3538" w:rsidRPr="00C91D49">
        <w:rPr>
          <w:rFonts w:ascii="Arial Narrow" w:hAnsi="Arial Narrow"/>
          <w:sz w:val="24"/>
          <w:szCs w:val="24"/>
        </w:rPr>
        <w:t>r</w:t>
      </w:r>
      <w:r w:rsidR="00C9581F" w:rsidRPr="00C91D49">
        <w:rPr>
          <w:rFonts w:ascii="Arial Narrow" w:hAnsi="Arial Narrow"/>
          <w:sz w:val="24"/>
          <w:szCs w:val="24"/>
        </w:rPr>
        <w:t>i</w:t>
      </w:r>
      <w:r w:rsidR="00BF3538" w:rsidRPr="00C91D49">
        <w:rPr>
          <w:rFonts w:ascii="Arial Narrow" w:hAnsi="Arial Narrow"/>
          <w:sz w:val="24"/>
          <w:szCs w:val="24"/>
        </w:rPr>
        <w:t>o</w:t>
      </w:r>
      <w:r w:rsidR="00150EF3" w:rsidRPr="00C91D49">
        <w:rPr>
          <w:rFonts w:ascii="Arial Narrow" w:hAnsi="Arial Narrow"/>
          <w:sz w:val="24"/>
          <w:szCs w:val="24"/>
        </w:rPr>
        <w:t xml:space="preserve"> y atendidos medicamente en hospitales</w:t>
      </w:r>
      <w:r w:rsidR="00BF3538" w:rsidRPr="00C91D49">
        <w:rPr>
          <w:rFonts w:ascii="Arial Narrow" w:hAnsi="Arial Narrow"/>
          <w:sz w:val="24"/>
          <w:szCs w:val="24"/>
        </w:rPr>
        <w:t>, pro</w:t>
      </w:r>
      <w:r w:rsidR="00C9581F" w:rsidRPr="00C91D49">
        <w:rPr>
          <w:rFonts w:ascii="Arial Narrow" w:hAnsi="Arial Narrow"/>
          <w:sz w:val="24"/>
          <w:szCs w:val="24"/>
        </w:rPr>
        <w:t>cedentes de 55</w:t>
      </w:r>
      <w:r w:rsidR="00BF3538" w:rsidRPr="00C91D49">
        <w:rPr>
          <w:rFonts w:ascii="Arial Narrow" w:hAnsi="Arial Narrow"/>
          <w:sz w:val="24"/>
          <w:szCs w:val="24"/>
        </w:rPr>
        <w:t>2 hospitales</w:t>
      </w:r>
      <w:r w:rsidR="00C9581F" w:rsidRPr="00C91D49">
        <w:rPr>
          <w:rFonts w:ascii="Arial Narrow" w:hAnsi="Arial Narrow"/>
          <w:sz w:val="24"/>
          <w:szCs w:val="24"/>
        </w:rPr>
        <w:t xml:space="preserve"> en 30 provincias, regiones autónomas y municipalidades</w:t>
      </w:r>
      <w:r w:rsidR="0078053B" w:rsidRPr="00C91D49">
        <w:rPr>
          <w:rFonts w:ascii="Arial Narrow" w:hAnsi="Arial Narrow"/>
          <w:sz w:val="24"/>
          <w:szCs w:val="24"/>
        </w:rPr>
        <w:t xml:space="preserve"> en China continental; expone datos interesantes a considerar los cuales se mantienen aún como patrones vigentes del desarrollo de COVID-19. Hay sus diferencias por territorios, ligadas seguramente a contextos </w:t>
      </w:r>
      <w:proofErr w:type="spellStart"/>
      <w:r w:rsidR="0078053B" w:rsidRPr="00C91D49">
        <w:rPr>
          <w:rFonts w:ascii="Arial Narrow" w:hAnsi="Arial Narrow"/>
          <w:sz w:val="24"/>
          <w:szCs w:val="24"/>
        </w:rPr>
        <w:t>bio</w:t>
      </w:r>
      <w:proofErr w:type="spellEnd"/>
      <w:r w:rsidR="0078053B" w:rsidRPr="00C91D49">
        <w:rPr>
          <w:rFonts w:ascii="Arial Narrow" w:hAnsi="Arial Narrow"/>
          <w:sz w:val="24"/>
          <w:szCs w:val="24"/>
        </w:rPr>
        <w:t>-metabólicos, socio-culturales, económicos y políticos, especialmente la estructura de salud y calidad de vida. Son los siguientes:</w:t>
      </w:r>
    </w:p>
    <w:p w:rsidR="0078053B" w:rsidRPr="00C91D49" w:rsidRDefault="00150EF3"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La e</w:t>
      </w:r>
      <w:r w:rsidR="004976F6" w:rsidRPr="00C91D49">
        <w:rPr>
          <w:rFonts w:ascii="Arial Narrow" w:hAnsi="Arial Narrow"/>
          <w:sz w:val="24"/>
          <w:szCs w:val="24"/>
        </w:rPr>
        <w:t>dad media delos pacientes es de 47 años</w:t>
      </w:r>
      <w:r w:rsidR="00B757BD" w:rsidRPr="00C91D49">
        <w:rPr>
          <w:rFonts w:ascii="Arial Narrow" w:hAnsi="Arial Narrow"/>
          <w:sz w:val="24"/>
          <w:szCs w:val="24"/>
        </w:rPr>
        <w:t>.</w:t>
      </w:r>
      <w:r w:rsidR="00645B02" w:rsidRPr="00C91D49">
        <w:rPr>
          <w:rFonts w:ascii="Arial Narrow" w:hAnsi="Arial Narrow"/>
          <w:sz w:val="24"/>
          <w:szCs w:val="24"/>
        </w:rPr>
        <w:t xml:space="preserve"> De un </w:t>
      </w:r>
      <w:proofErr w:type="spellStart"/>
      <w:r w:rsidR="00645B02" w:rsidRPr="00C91D49">
        <w:rPr>
          <w:rFonts w:ascii="Arial Narrow" w:hAnsi="Arial Narrow"/>
          <w:sz w:val="24"/>
          <w:szCs w:val="24"/>
        </w:rPr>
        <w:t>intercuartil</w:t>
      </w:r>
      <w:proofErr w:type="spellEnd"/>
      <w:r w:rsidR="00645B02" w:rsidRPr="00C91D49">
        <w:rPr>
          <w:rFonts w:ascii="Arial Narrow" w:hAnsi="Arial Narrow"/>
          <w:sz w:val="24"/>
          <w:szCs w:val="24"/>
        </w:rPr>
        <w:t xml:space="preserve"> de 35 a 58 años.</w:t>
      </w:r>
    </w:p>
    <w:p w:rsidR="00645B02" w:rsidRPr="00C91D49" w:rsidRDefault="00645B02"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0,9% de los pacientes fueron menores de 15 años.</w:t>
      </w:r>
    </w:p>
    <w:p w:rsidR="00B757BD" w:rsidRPr="00C91D49" w:rsidRDefault="00B757BD"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De cada dos pacientes uno era hombre. (la tendencia es 6 de cada 10).</w:t>
      </w:r>
    </w:p>
    <w:p w:rsidR="006C6C4D" w:rsidRPr="00C91D49" w:rsidRDefault="006C6C4D"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5% fueron ingresados a cuidados incentivos.</w:t>
      </w:r>
    </w:p>
    <w:p w:rsidR="002D1BEF" w:rsidRPr="00C91D49" w:rsidRDefault="006C6C4D"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 xml:space="preserve">2.3 % requirió </w:t>
      </w:r>
      <w:r w:rsidR="002D1BEF" w:rsidRPr="00C91D49">
        <w:rPr>
          <w:rFonts w:ascii="Arial Narrow" w:hAnsi="Arial Narrow"/>
          <w:sz w:val="24"/>
          <w:szCs w:val="24"/>
        </w:rPr>
        <w:t>ventilación mecánica.</w:t>
      </w:r>
    </w:p>
    <w:p w:rsidR="00C21E22" w:rsidRPr="00C91D49" w:rsidRDefault="00C21E22"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Solo 1,9% tuvo contacto con la fauna silvestre.</w:t>
      </w:r>
    </w:p>
    <w:p w:rsidR="00944567" w:rsidRPr="00C91D49" w:rsidRDefault="00944567"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 xml:space="preserve">43,% de los pacientes fueron habitantes de Wuhan, </w:t>
      </w:r>
    </w:p>
    <w:p w:rsidR="00CD7BA5" w:rsidRPr="00C91D49" w:rsidRDefault="002B7FEF"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 xml:space="preserve">57% de los pacientes no fueron habitantes de Wuhan, </w:t>
      </w:r>
      <w:r w:rsidR="00604C1B" w:rsidRPr="00C91D49">
        <w:rPr>
          <w:rFonts w:ascii="Arial Narrow" w:hAnsi="Arial Narrow"/>
          <w:sz w:val="24"/>
          <w:szCs w:val="24"/>
        </w:rPr>
        <w:t xml:space="preserve">Cerca del </w:t>
      </w:r>
      <w:r w:rsidR="00CD7BA5" w:rsidRPr="00C91D49">
        <w:rPr>
          <w:rFonts w:ascii="Arial Narrow" w:hAnsi="Arial Narrow"/>
          <w:sz w:val="24"/>
          <w:szCs w:val="24"/>
        </w:rPr>
        <w:t>72,3% de las personas no residentes de Wuhan tuvieron contacto con residentes de esa ciudad.</w:t>
      </w:r>
      <w:r w:rsidR="006C6C4D" w:rsidRPr="00C91D49">
        <w:rPr>
          <w:rFonts w:ascii="Arial Narrow" w:hAnsi="Arial Narrow"/>
          <w:sz w:val="24"/>
          <w:szCs w:val="24"/>
        </w:rPr>
        <w:t xml:space="preserve"> </w:t>
      </w:r>
      <w:r w:rsidR="00CD7BA5" w:rsidRPr="00C91D49">
        <w:rPr>
          <w:rFonts w:ascii="Arial Narrow" w:hAnsi="Arial Narrow"/>
          <w:sz w:val="24"/>
          <w:szCs w:val="24"/>
        </w:rPr>
        <w:t>Por su parte el 31,35 de los no residentes visitó la ciudad.</w:t>
      </w:r>
      <w:r w:rsidR="00645B02" w:rsidRPr="00C91D49">
        <w:rPr>
          <w:rFonts w:ascii="Arial Narrow" w:hAnsi="Arial Narrow"/>
          <w:sz w:val="24"/>
          <w:szCs w:val="24"/>
        </w:rPr>
        <w:t xml:space="preserve"> 25,9% de los pacientes no eran residentes ni tuvieron contacto con personas de Wuhan.</w:t>
      </w:r>
    </w:p>
    <w:p w:rsidR="0022642F" w:rsidRPr="00C91D49" w:rsidRDefault="00F23F33"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Los síntomas comunes más evidentes son: Fiebre 43,8% en admisión y 88</w:t>
      </w:r>
      <w:r w:rsidR="00476D2A" w:rsidRPr="00C91D49">
        <w:rPr>
          <w:rFonts w:ascii="Arial Narrow" w:hAnsi="Arial Narrow"/>
          <w:sz w:val="24"/>
          <w:szCs w:val="24"/>
        </w:rPr>
        <w:t>,7% durante la hospitalización y tos 67,8%</w:t>
      </w:r>
      <w:r w:rsidR="000A6E59" w:rsidRPr="00C91D49">
        <w:rPr>
          <w:rFonts w:ascii="Arial Narrow" w:hAnsi="Arial Narrow"/>
          <w:sz w:val="24"/>
          <w:szCs w:val="24"/>
        </w:rPr>
        <w:t>.</w:t>
      </w:r>
      <w:r w:rsidR="003126E0" w:rsidRPr="00C91D49">
        <w:rPr>
          <w:rFonts w:ascii="Arial Narrow" w:hAnsi="Arial Narrow"/>
          <w:sz w:val="24"/>
          <w:szCs w:val="24"/>
        </w:rPr>
        <w:t xml:space="preserve"> Como síntoma poco común se manifestó la náusea o vómito en un 5% de los casos. </w:t>
      </w:r>
      <w:r w:rsidR="000A6E59" w:rsidRPr="00C91D49">
        <w:rPr>
          <w:rFonts w:ascii="Arial Narrow" w:hAnsi="Arial Narrow"/>
          <w:sz w:val="24"/>
          <w:szCs w:val="24"/>
        </w:rPr>
        <w:t xml:space="preserve">La diarrea, contrario a SARS no fue común </w:t>
      </w:r>
      <w:r w:rsidR="0022642F" w:rsidRPr="00C91D49">
        <w:rPr>
          <w:rFonts w:ascii="Arial Narrow" w:hAnsi="Arial Narrow"/>
          <w:sz w:val="24"/>
          <w:szCs w:val="24"/>
        </w:rPr>
        <w:t>se reportó solo en 3,8% de los casos.</w:t>
      </w:r>
    </w:p>
    <w:p w:rsidR="004976F6" w:rsidRPr="00C91D49" w:rsidRDefault="0022642F"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 xml:space="preserve">El período medio de incubación fue de  días dentro de una </w:t>
      </w:r>
      <w:proofErr w:type="spellStart"/>
      <w:r w:rsidRPr="00C91D49">
        <w:rPr>
          <w:rFonts w:ascii="Arial Narrow" w:hAnsi="Arial Narrow"/>
          <w:sz w:val="24"/>
          <w:szCs w:val="24"/>
        </w:rPr>
        <w:t>intercuartil</w:t>
      </w:r>
      <w:proofErr w:type="spellEnd"/>
      <w:r w:rsidRPr="00C91D49">
        <w:rPr>
          <w:rFonts w:ascii="Arial Narrow" w:hAnsi="Arial Narrow"/>
          <w:sz w:val="24"/>
          <w:szCs w:val="24"/>
        </w:rPr>
        <w:t xml:space="preserve"> de 2 a 7 días.</w:t>
      </w:r>
      <w:r w:rsidR="00F23F33" w:rsidRPr="00C91D49">
        <w:rPr>
          <w:rFonts w:ascii="Arial Narrow" w:hAnsi="Arial Narrow"/>
          <w:sz w:val="24"/>
          <w:szCs w:val="24"/>
        </w:rPr>
        <w:t xml:space="preserve"> </w:t>
      </w:r>
    </w:p>
    <w:p w:rsidR="00CD7BA5" w:rsidRPr="00C91D49" w:rsidRDefault="0022642F"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 xml:space="preserve">3,5% de los </w:t>
      </w:r>
      <w:r w:rsidR="00944567" w:rsidRPr="00C91D49">
        <w:rPr>
          <w:rFonts w:ascii="Arial Narrow" w:hAnsi="Arial Narrow"/>
          <w:sz w:val="24"/>
          <w:szCs w:val="24"/>
        </w:rPr>
        <w:t>pacientes por COVID-19 eran personal sanitario.</w:t>
      </w:r>
    </w:p>
    <w:p w:rsidR="00FC2FAC" w:rsidRPr="00C91D49" w:rsidRDefault="00FC2FAC" w:rsidP="0078053B">
      <w:pPr>
        <w:pStyle w:val="Prrafodelista"/>
        <w:numPr>
          <w:ilvl w:val="0"/>
          <w:numId w:val="1"/>
        </w:numPr>
        <w:jc w:val="both"/>
        <w:rPr>
          <w:rFonts w:ascii="Arial Narrow" w:hAnsi="Arial Narrow"/>
          <w:sz w:val="24"/>
          <w:szCs w:val="24"/>
        </w:rPr>
      </w:pPr>
      <w:r w:rsidRPr="00C91D49">
        <w:rPr>
          <w:rFonts w:ascii="Arial Narrow" w:hAnsi="Arial Narrow"/>
          <w:sz w:val="24"/>
          <w:szCs w:val="24"/>
        </w:rPr>
        <w:t xml:space="preserve">Alrededor del 23,7% </w:t>
      </w:r>
      <w:r w:rsidR="00F94F0C" w:rsidRPr="00C91D49">
        <w:rPr>
          <w:rFonts w:ascii="Arial Narrow" w:hAnsi="Arial Narrow"/>
          <w:sz w:val="24"/>
          <w:szCs w:val="24"/>
        </w:rPr>
        <w:t>tenía</w:t>
      </w:r>
      <w:r w:rsidRPr="00C91D49">
        <w:rPr>
          <w:rFonts w:ascii="Arial Narrow" w:hAnsi="Arial Narrow"/>
          <w:sz w:val="24"/>
          <w:szCs w:val="24"/>
        </w:rPr>
        <w:t xml:space="preserve"> otras</w:t>
      </w:r>
      <w:r w:rsidR="00F94F0C" w:rsidRPr="00C91D49">
        <w:rPr>
          <w:rFonts w:ascii="Arial Narrow" w:hAnsi="Arial Narrow"/>
          <w:sz w:val="24"/>
          <w:szCs w:val="24"/>
        </w:rPr>
        <w:t xml:space="preserve"> enfermedades y </w:t>
      </w:r>
      <w:r w:rsidRPr="00C91D49">
        <w:rPr>
          <w:rFonts w:ascii="Arial Narrow" w:hAnsi="Arial Narrow"/>
          <w:sz w:val="24"/>
          <w:szCs w:val="24"/>
        </w:rPr>
        <w:t>padeci</w:t>
      </w:r>
      <w:r w:rsidR="00F94F0C" w:rsidRPr="00C91D49">
        <w:rPr>
          <w:rFonts w:ascii="Arial Narrow" w:hAnsi="Arial Narrow"/>
          <w:sz w:val="24"/>
          <w:szCs w:val="24"/>
        </w:rPr>
        <w:t>m</w:t>
      </w:r>
      <w:r w:rsidRPr="00C91D49">
        <w:rPr>
          <w:rFonts w:ascii="Arial Narrow" w:hAnsi="Arial Narrow"/>
          <w:sz w:val="24"/>
          <w:szCs w:val="24"/>
        </w:rPr>
        <w:t>ientos coexistentes con el COVID-19.</w:t>
      </w:r>
      <w:r w:rsidR="00F94F0C" w:rsidRPr="00C91D49">
        <w:rPr>
          <w:rFonts w:ascii="Arial Narrow" w:hAnsi="Arial Narrow"/>
          <w:sz w:val="24"/>
          <w:szCs w:val="24"/>
        </w:rPr>
        <w:t xml:space="preserve"> </w:t>
      </w:r>
    </w:p>
    <w:p w:rsidR="00176580" w:rsidRPr="00C91D49" w:rsidRDefault="005369FC" w:rsidP="005369FC">
      <w:pPr>
        <w:jc w:val="both"/>
        <w:rPr>
          <w:rFonts w:ascii="Arial Narrow" w:hAnsi="Arial Narrow"/>
          <w:sz w:val="24"/>
          <w:szCs w:val="24"/>
        </w:rPr>
      </w:pPr>
      <w:r w:rsidRPr="00C91D49">
        <w:rPr>
          <w:rFonts w:ascii="Arial Narrow" w:hAnsi="Arial Narrow"/>
          <w:sz w:val="24"/>
          <w:szCs w:val="24"/>
        </w:rPr>
        <w:t>En resumen el virus SARS-CoV-2 que causa el padecimiento de COVID-19 ha causado una pandemia mundial</w:t>
      </w:r>
      <w:r w:rsidR="00176580" w:rsidRPr="00C91D49">
        <w:rPr>
          <w:rFonts w:ascii="Arial Narrow" w:hAnsi="Arial Narrow"/>
          <w:sz w:val="24"/>
          <w:szCs w:val="24"/>
        </w:rPr>
        <w:t xml:space="preserve">. La pandemia ha provocado medidas fuertes par parte de diferentes gobiernos a nivel mundial. Dos impactos importantes de estas medidas han sido a cuarentena sanitaria, para ralentizar el esparcimiento del virus, el cual es muy rápido. </w:t>
      </w:r>
    </w:p>
    <w:p w:rsidR="00215C93" w:rsidRPr="00C91D49" w:rsidRDefault="000D0FC0" w:rsidP="005369FC">
      <w:pPr>
        <w:jc w:val="both"/>
        <w:rPr>
          <w:rFonts w:ascii="Arial Narrow" w:hAnsi="Arial Narrow"/>
          <w:sz w:val="24"/>
          <w:szCs w:val="24"/>
        </w:rPr>
      </w:pPr>
      <w:r w:rsidRPr="00C91D49">
        <w:rPr>
          <w:rFonts w:ascii="Arial Narrow" w:hAnsi="Arial Narrow"/>
          <w:sz w:val="24"/>
          <w:szCs w:val="24"/>
        </w:rPr>
        <w:t>Aunque la letalidad del virus</w:t>
      </w:r>
      <w:r w:rsidR="00176580" w:rsidRPr="00C91D49">
        <w:rPr>
          <w:rFonts w:ascii="Arial Narrow" w:hAnsi="Arial Narrow"/>
          <w:sz w:val="24"/>
          <w:szCs w:val="24"/>
        </w:rPr>
        <w:t xml:space="preserve"> </w:t>
      </w:r>
      <w:r w:rsidRPr="00C91D49">
        <w:rPr>
          <w:rFonts w:ascii="Arial Narrow" w:hAnsi="Arial Narrow"/>
          <w:sz w:val="24"/>
          <w:szCs w:val="24"/>
        </w:rPr>
        <w:t>es baja, hasta ahora menos del 1% de la población de los países se ha contagiado y el impacto en la salud y a vida e</w:t>
      </w:r>
      <w:r w:rsidR="00D35460" w:rsidRPr="00C91D49">
        <w:rPr>
          <w:rFonts w:ascii="Arial Narrow" w:hAnsi="Arial Narrow"/>
          <w:sz w:val="24"/>
          <w:szCs w:val="24"/>
        </w:rPr>
        <w:t>s</w:t>
      </w:r>
      <w:r w:rsidRPr="00C91D49">
        <w:rPr>
          <w:rFonts w:ascii="Arial Narrow" w:hAnsi="Arial Narrow"/>
          <w:sz w:val="24"/>
          <w:szCs w:val="24"/>
        </w:rPr>
        <w:t xml:space="preserve"> menor a otros padecimientos como SARS y MERS, e incluso la influenza, (De cada 100 personas infectadas alrededor de 30% necesitará atención </w:t>
      </w:r>
      <w:r w:rsidR="00D35460" w:rsidRPr="00C91D49">
        <w:rPr>
          <w:rFonts w:ascii="Arial Narrow" w:hAnsi="Arial Narrow"/>
          <w:sz w:val="24"/>
          <w:szCs w:val="24"/>
        </w:rPr>
        <w:t>médica,</w:t>
      </w:r>
      <w:r w:rsidRPr="00C91D49">
        <w:rPr>
          <w:rFonts w:ascii="Arial Narrow" w:hAnsi="Arial Narrow"/>
          <w:sz w:val="24"/>
          <w:szCs w:val="24"/>
        </w:rPr>
        <w:t xml:space="preserve"> 5 de cada 100 infectados requerirán cuidados intensivos y únicamente entre 3 o </w:t>
      </w:r>
      <w:r w:rsidR="00D35460" w:rsidRPr="00C91D49">
        <w:rPr>
          <w:rFonts w:ascii="Arial Narrow" w:hAnsi="Arial Narrow"/>
          <w:sz w:val="24"/>
          <w:szCs w:val="24"/>
        </w:rPr>
        <w:t>4</w:t>
      </w:r>
      <w:r w:rsidRPr="00C91D49">
        <w:rPr>
          <w:rFonts w:ascii="Arial Narrow" w:hAnsi="Arial Narrow"/>
          <w:sz w:val="24"/>
          <w:szCs w:val="24"/>
        </w:rPr>
        <w:t xml:space="preserve"> personas infectadas correrán peligro de morir</w:t>
      </w:r>
      <w:r w:rsidR="00215C93" w:rsidRPr="00C91D49">
        <w:rPr>
          <w:rFonts w:ascii="Arial Narrow" w:hAnsi="Arial Narrow"/>
          <w:sz w:val="24"/>
          <w:szCs w:val="24"/>
        </w:rPr>
        <w:t>), el SARS-CoV-2 y el COVID-19 tienen la capacidad de colapsar el sistema de salud y generar una mortandad fuerte en las comunidades y las sociedades.</w:t>
      </w:r>
    </w:p>
    <w:p w:rsidR="00D35460" w:rsidRPr="00C91D49" w:rsidRDefault="00215C93" w:rsidP="005369FC">
      <w:pPr>
        <w:jc w:val="both"/>
        <w:rPr>
          <w:rFonts w:ascii="Arial Narrow" w:hAnsi="Arial Narrow"/>
          <w:sz w:val="24"/>
          <w:szCs w:val="24"/>
        </w:rPr>
      </w:pPr>
      <w:r w:rsidRPr="00C91D49">
        <w:rPr>
          <w:rFonts w:ascii="Arial Narrow" w:hAnsi="Arial Narrow"/>
          <w:sz w:val="24"/>
          <w:szCs w:val="24"/>
        </w:rPr>
        <w:lastRenderedPageBreak/>
        <w:t xml:space="preserve">Para atender esta emergencia solo caben dos respuestas estratégicas, la mitigación y la supresión: </w:t>
      </w:r>
    </w:p>
    <w:p w:rsidR="00D35460" w:rsidRPr="00C91D49" w:rsidRDefault="00215C93" w:rsidP="005369FC">
      <w:pPr>
        <w:jc w:val="both"/>
        <w:rPr>
          <w:rFonts w:ascii="Arial Narrow" w:hAnsi="Arial Narrow"/>
          <w:sz w:val="24"/>
          <w:szCs w:val="24"/>
        </w:rPr>
      </w:pPr>
      <w:r w:rsidRPr="00C91D49">
        <w:rPr>
          <w:rFonts w:ascii="Arial Narrow" w:hAnsi="Arial Narrow"/>
          <w:sz w:val="24"/>
          <w:szCs w:val="24"/>
        </w:rPr>
        <w:t xml:space="preserve">(1) La mitigación busca ralentizar la propagación del virus, en tanto  el sistema se salud de </w:t>
      </w:r>
      <w:proofErr w:type="spellStart"/>
      <w:r w:rsidRPr="00C91D49">
        <w:rPr>
          <w:rFonts w:ascii="Arial Narrow" w:hAnsi="Arial Narrow"/>
          <w:sz w:val="24"/>
          <w:szCs w:val="24"/>
        </w:rPr>
        <w:t>prepara</w:t>
      </w:r>
      <w:proofErr w:type="spellEnd"/>
      <w:r w:rsidRPr="00C91D49">
        <w:rPr>
          <w:rFonts w:ascii="Arial Narrow" w:hAnsi="Arial Narrow"/>
          <w:sz w:val="24"/>
          <w:szCs w:val="24"/>
        </w:rPr>
        <w:t xml:space="preserve"> para lo que se viene y se gana tiempo para alcanzar la supresión. Esta estrategia se caracteriza por la cuarentena sanitaria que busca proteger a ese 3% o </w:t>
      </w:r>
      <w:r w:rsidR="00D35460" w:rsidRPr="00C91D49">
        <w:rPr>
          <w:rFonts w:ascii="Arial Narrow" w:hAnsi="Arial Narrow"/>
          <w:sz w:val="24"/>
          <w:szCs w:val="24"/>
        </w:rPr>
        <w:t>4</w:t>
      </w:r>
      <w:r w:rsidRPr="00C91D49">
        <w:rPr>
          <w:rFonts w:ascii="Arial Narrow" w:hAnsi="Arial Narrow"/>
          <w:sz w:val="24"/>
          <w:szCs w:val="24"/>
        </w:rPr>
        <w:t xml:space="preserve">% vulnerable de muerte y al 30% sujeto a atención médica. </w:t>
      </w:r>
    </w:p>
    <w:p w:rsidR="00D35460" w:rsidRPr="00C91D49" w:rsidRDefault="00215C93" w:rsidP="005369FC">
      <w:pPr>
        <w:jc w:val="both"/>
        <w:rPr>
          <w:rFonts w:ascii="Arial Narrow" w:hAnsi="Arial Narrow"/>
          <w:sz w:val="24"/>
          <w:szCs w:val="24"/>
        </w:rPr>
      </w:pPr>
      <w:r w:rsidRPr="00C91D49">
        <w:rPr>
          <w:rFonts w:ascii="Arial Narrow" w:hAnsi="Arial Narrow"/>
          <w:sz w:val="24"/>
          <w:szCs w:val="24"/>
        </w:rPr>
        <w:t>De hecho, contrario a como lo presenta la prensa y las personas</w:t>
      </w:r>
      <w:r w:rsidR="00D35460" w:rsidRPr="00C91D49">
        <w:rPr>
          <w:rFonts w:ascii="Arial Narrow" w:hAnsi="Arial Narrow"/>
          <w:sz w:val="24"/>
          <w:szCs w:val="24"/>
        </w:rPr>
        <w:t>,</w:t>
      </w:r>
      <w:r w:rsidRPr="00C91D49">
        <w:rPr>
          <w:rFonts w:ascii="Arial Narrow" w:hAnsi="Arial Narrow"/>
          <w:sz w:val="24"/>
          <w:szCs w:val="24"/>
        </w:rPr>
        <w:t xml:space="preserve"> la cuarentena no es una acto de protección individual hacia el fin del mundo o el apocalipsis </w:t>
      </w:r>
      <w:proofErr w:type="spellStart"/>
      <w:r w:rsidRPr="00C91D49">
        <w:rPr>
          <w:rFonts w:ascii="Arial Narrow" w:hAnsi="Arial Narrow"/>
          <w:sz w:val="24"/>
          <w:szCs w:val="24"/>
        </w:rPr>
        <w:t>zombie</w:t>
      </w:r>
      <w:proofErr w:type="spellEnd"/>
      <w:r w:rsidRPr="00C91D49">
        <w:rPr>
          <w:rFonts w:ascii="Arial Narrow" w:hAnsi="Arial Narrow"/>
          <w:sz w:val="24"/>
          <w:szCs w:val="24"/>
        </w:rPr>
        <w:t xml:space="preserve">, sino un acto de responsabilidad colectiva </w:t>
      </w:r>
      <w:r w:rsidR="00541C5C" w:rsidRPr="00C91D49">
        <w:rPr>
          <w:rFonts w:ascii="Arial Narrow" w:hAnsi="Arial Narrow"/>
          <w:sz w:val="24"/>
          <w:szCs w:val="24"/>
        </w:rPr>
        <w:t xml:space="preserve">para proteger a visa de las personas vulnerables al virus. </w:t>
      </w:r>
    </w:p>
    <w:p w:rsidR="00944567" w:rsidRPr="00C91D49" w:rsidRDefault="00215C93" w:rsidP="005369FC">
      <w:pPr>
        <w:jc w:val="both"/>
        <w:rPr>
          <w:rFonts w:ascii="Arial Narrow" w:hAnsi="Arial Narrow"/>
          <w:sz w:val="24"/>
          <w:szCs w:val="24"/>
        </w:rPr>
      </w:pPr>
      <w:r w:rsidRPr="00C91D49">
        <w:rPr>
          <w:rFonts w:ascii="Arial Narrow" w:hAnsi="Arial Narrow"/>
          <w:sz w:val="24"/>
          <w:szCs w:val="24"/>
        </w:rPr>
        <w:t>(2) La supresión que juega al fi</w:t>
      </w:r>
      <w:r w:rsidR="00541C5C" w:rsidRPr="00C91D49">
        <w:rPr>
          <w:rFonts w:ascii="Arial Narrow" w:hAnsi="Arial Narrow"/>
          <w:sz w:val="24"/>
          <w:szCs w:val="24"/>
        </w:rPr>
        <w:t>n</w:t>
      </w:r>
      <w:r w:rsidRPr="00C91D49">
        <w:rPr>
          <w:rFonts w:ascii="Arial Narrow" w:hAnsi="Arial Narrow"/>
          <w:sz w:val="24"/>
          <w:szCs w:val="24"/>
        </w:rPr>
        <w:t xml:space="preserve"> de la pandemia por la consecución de una vacuna o la inmunidad de rebaño. </w:t>
      </w:r>
      <w:r w:rsidR="00541C5C" w:rsidRPr="00C91D49">
        <w:rPr>
          <w:rFonts w:ascii="Arial Narrow" w:hAnsi="Arial Narrow"/>
          <w:sz w:val="24"/>
          <w:szCs w:val="24"/>
        </w:rPr>
        <w:t xml:space="preserve">Como mínimo se calcula que en tiempo record se podría tener una vacuna en unos 18 meses, por lo que la cuarentena debería durar esa y un poco mayor cantidad de tiempo hasta que pueda inmunizarse a la población del paneta. </w:t>
      </w:r>
      <w:r w:rsidR="005369FC" w:rsidRPr="00C91D49">
        <w:rPr>
          <w:rFonts w:ascii="Arial Narrow" w:hAnsi="Arial Narrow"/>
          <w:sz w:val="24"/>
          <w:szCs w:val="24"/>
        </w:rPr>
        <w:t xml:space="preserve"> </w:t>
      </w:r>
    </w:p>
    <w:p w:rsidR="00600869" w:rsidRDefault="00600869" w:rsidP="005369FC">
      <w:pPr>
        <w:jc w:val="both"/>
        <w:rPr>
          <w:rFonts w:ascii="Arial Narrow" w:hAnsi="Arial Narrow"/>
          <w:sz w:val="24"/>
          <w:szCs w:val="24"/>
        </w:rPr>
      </w:pPr>
      <w:r w:rsidRPr="00C91D49">
        <w:rPr>
          <w:rFonts w:ascii="Arial Narrow" w:hAnsi="Arial Narrow"/>
          <w:sz w:val="24"/>
          <w:szCs w:val="24"/>
        </w:rPr>
        <w:t xml:space="preserve">Todo esto tiene impactos sociales, económicos, políticos y jurídicos. </w:t>
      </w:r>
    </w:p>
    <w:p w:rsidR="0012175A" w:rsidRPr="00C91D49" w:rsidRDefault="0012175A" w:rsidP="005369FC">
      <w:pPr>
        <w:jc w:val="both"/>
        <w:rPr>
          <w:rFonts w:ascii="Arial Narrow" w:hAnsi="Arial Narrow"/>
          <w:sz w:val="24"/>
          <w:szCs w:val="24"/>
        </w:rPr>
      </w:pPr>
    </w:p>
    <w:p w:rsidR="004424DC" w:rsidRPr="00C91D49" w:rsidRDefault="004424DC" w:rsidP="00747E58">
      <w:pPr>
        <w:jc w:val="both"/>
        <w:rPr>
          <w:rFonts w:ascii="Arial Narrow" w:hAnsi="Arial Narrow"/>
          <w:b/>
          <w:i/>
        </w:rPr>
      </w:pPr>
      <w:r w:rsidRPr="00C91D49">
        <w:rPr>
          <w:rFonts w:ascii="Arial Narrow" w:hAnsi="Arial Narrow"/>
          <w:b/>
          <w:i/>
        </w:rPr>
        <w:t>Medidas respecto al COVID-19</w:t>
      </w:r>
    </w:p>
    <w:p w:rsidR="003A6986" w:rsidRPr="00C91D49" w:rsidRDefault="00236BFF" w:rsidP="00747E58">
      <w:pPr>
        <w:jc w:val="both"/>
        <w:rPr>
          <w:rFonts w:ascii="Arial Narrow" w:hAnsi="Arial Narrow"/>
        </w:rPr>
      </w:pPr>
      <w:r w:rsidRPr="00C91D49">
        <w:rPr>
          <w:rFonts w:ascii="Arial Narrow" w:hAnsi="Arial Narrow"/>
        </w:rPr>
        <w:t xml:space="preserve">Los impactos de COVID-19 </w:t>
      </w:r>
      <w:r w:rsidR="00401700" w:rsidRPr="00C91D49">
        <w:rPr>
          <w:rFonts w:ascii="Arial Narrow" w:hAnsi="Arial Narrow"/>
        </w:rPr>
        <w:t xml:space="preserve">en lo social y económico por el 30% de personas contagiadas que necesitaran atención médica, el 5% que requerirá cuidados intensivos y el 3% o 4% con riesgo mayor de muerte </w:t>
      </w:r>
      <w:r w:rsidR="003A6986" w:rsidRPr="00C91D49">
        <w:rPr>
          <w:rFonts w:ascii="Arial Narrow" w:hAnsi="Arial Narrow"/>
        </w:rPr>
        <w:t>tienen</w:t>
      </w:r>
      <w:r w:rsidR="00401700" w:rsidRPr="00C91D49">
        <w:rPr>
          <w:rFonts w:ascii="Arial Narrow" w:hAnsi="Arial Narrow"/>
        </w:rPr>
        <w:t xml:space="preserve"> mayor capacidad de daño a las estructuras sociales y económicas </w:t>
      </w:r>
      <w:r w:rsidR="003A6986" w:rsidRPr="00C91D49">
        <w:rPr>
          <w:rFonts w:ascii="Arial Narrow" w:hAnsi="Arial Narrow"/>
        </w:rPr>
        <w:t>e incluso políticas y jurídicas que la cuarentena sanitaria por larga o extensa que fuera. Esto porque el mundo tal como lo conocemos puede adaptarse a un período de encierro y reconfigurarse. La globalización misma, la producción económica y el comercio pueden encontrar mecanismos novedosos de continuidad. Pero no se puede reconfigurar la civilización herida de muerte.</w:t>
      </w:r>
    </w:p>
    <w:p w:rsidR="002F110D" w:rsidRPr="00C91D49" w:rsidRDefault="003A6986" w:rsidP="00747E58">
      <w:pPr>
        <w:jc w:val="both"/>
        <w:rPr>
          <w:rFonts w:ascii="Arial Narrow" w:hAnsi="Arial Narrow"/>
        </w:rPr>
      </w:pPr>
      <w:r w:rsidRPr="00C91D49">
        <w:rPr>
          <w:rFonts w:ascii="Arial Narrow" w:hAnsi="Arial Narrow"/>
        </w:rPr>
        <w:t>En la reconfiguración quien pierde, aunque no en gran medida es el 1% de la población mundial que lo controla todo, la gente común, a lo sumo puede correr riesgos que, por la garantía de las nuevas dinámicas deberá incluir más bien mejoras en seguridad laboral y social, en otras palabras, la invitación de COVID-19 es al desmontaje y erradicación del liberalismo y e retronó al menos a reconstrucción actualizada del Estado de Bienestar.</w:t>
      </w:r>
    </w:p>
    <w:p w:rsidR="00236BFF" w:rsidRPr="00C91D49" w:rsidRDefault="002F110D" w:rsidP="00747E58">
      <w:pPr>
        <w:jc w:val="both"/>
        <w:rPr>
          <w:rFonts w:ascii="Arial Narrow" w:hAnsi="Arial Narrow"/>
        </w:rPr>
      </w:pPr>
      <w:r w:rsidRPr="00C91D49">
        <w:rPr>
          <w:rFonts w:ascii="Arial Narrow" w:hAnsi="Arial Narrow"/>
        </w:rPr>
        <w:t>¿Pero cuáles son esos impactos que empujan a todo esto?</w:t>
      </w:r>
      <w:r w:rsidR="003A6986" w:rsidRPr="00C91D49">
        <w:rPr>
          <w:rFonts w:ascii="Arial Narrow" w:hAnsi="Arial Narrow"/>
        </w:rPr>
        <w:t xml:space="preserve">   </w:t>
      </w:r>
    </w:p>
    <w:p w:rsidR="00255C6B" w:rsidRPr="00C91D49" w:rsidRDefault="005472CB" w:rsidP="00747E58">
      <w:pPr>
        <w:jc w:val="both"/>
        <w:rPr>
          <w:rFonts w:ascii="Arial Narrow" w:hAnsi="Arial Narrow"/>
        </w:rPr>
      </w:pPr>
      <w:r w:rsidRPr="00C91D49">
        <w:rPr>
          <w:rFonts w:ascii="Arial Narrow" w:hAnsi="Arial Narrow"/>
        </w:rPr>
        <w:t>De salud:</w:t>
      </w:r>
      <w:r w:rsidR="002F110D" w:rsidRPr="00C91D49">
        <w:rPr>
          <w:rFonts w:ascii="Arial Narrow" w:hAnsi="Arial Narrow"/>
        </w:rPr>
        <w:t xml:space="preserve"> </w:t>
      </w:r>
    </w:p>
    <w:p w:rsidR="002F110D" w:rsidRPr="00C91D49" w:rsidRDefault="002F110D" w:rsidP="00747E58">
      <w:pPr>
        <w:jc w:val="both"/>
        <w:rPr>
          <w:rFonts w:ascii="Arial Narrow" w:hAnsi="Arial Narrow"/>
        </w:rPr>
      </w:pPr>
      <w:r w:rsidRPr="00C91D49">
        <w:rPr>
          <w:rFonts w:ascii="Arial Narrow" w:hAnsi="Arial Narrow"/>
        </w:rPr>
        <w:t>Ya he mencionado que hay padecimientos peores que el COVID-19, la misma influenza provocada por dos coronavirus humanos tiene mayor volumen en contagio y letalidad. De igual manera otras enfermedades como el cáncer (según OMS en 2012 causo 8,2 millones de muer</w:t>
      </w:r>
      <w:r w:rsidR="00075763" w:rsidRPr="00C91D49">
        <w:rPr>
          <w:rFonts w:ascii="Arial Narrow" w:hAnsi="Arial Narrow"/>
        </w:rPr>
        <w:t>t</w:t>
      </w:r>
      <w:r w:rsidRPr="00C91D49">
        <w:rPr>
          <w:rFonts w:ascii="Arial Narrow" w:hAnsi="Arial Narrow"/>
        </w:rPr>
        <w:t xml:space="preserve">es en el planeta, casi la población total de Honduras), Paludismo (cerca de medio millón anual de muertes según OMS), </w:t>
      </w:r>
      <w:r w:rsidR="00075763" w:rsidRPr="00C91D49">
        <w:rPr>
          <w:rFonts w:ascii="Arial Narrow" w:hAnsi="Arial Narrow"/>
        </w:rPr>
        <w:t xml:space="preserve">o incluso los que no son enfermedades como la desnutrición (19 millones de personas lo padecen y mueren anualmente  3,5 millones de niños/as al año, diez mil niñas y niños puertos diariamente; según la OMS); pero el COVID-19 tiene </w:t>
      </w:r>
      <w:r w:rsidR="00C762E7" w:rsidRPr="00C91D49">
        <w:rPr>
          <w:rFonts w:ascii="Arial Narrow" w:hAnsi="Arial Narrow"/>
        </w:rPr>
        <w:t>la capacidad de detener a la humanidad de manera inmediata, esa es la dimensión del impacto que provoca.</w:t>
      </w:r>
      <w:r w:rsidR="00075763" w:rsidRPr="00C91D49">
        <w:rPr>
          <w:rFonts w:ascii="Arial Narrow" w:hAnsi="Arial Narrow"/>
        </w:rPr>
        <w:t xml:space="preserve"> </w:t>
      </w:r>
      <w:r w:rsidR="00C762E7" w:rsidRPr="00C91D49">
        <w:rPr>
          <w:rFonts w:ascii="Arial Narrow" w:hAnsi="Arial Narrow"/>
        </w:rPr>
        <w:t>Los niños muertos por desnutrición o las personas muertas por cáncer o paludismo no detienen la economía mundial.</w:t>
      </w:r>
      <w:r w:rsidR="00075763" w:rsidRPr="00C91D49">
        <w:rPr>
          <w:rFonts w:ascii="Arial Narrow" w:hAnsi="Arial Narrow"/>
        </w:rPr>
        <w:t xml:space="preserve"> </w:t>
      </w:r>
    </w:p>
    <w:p w:rsidR="00C762E7" w:rsidRPr="00C91D49" w:rsidRDefault="00C762E7" w:rsidP="00747E58">
      <w:pPr>
        <w:jc w:val="both"/>
        <w:rPr>
          <w:rFonts w:ascii="Arial Narrow" w:hAnsi="Arial Narrow"/>
        </w:rPr>
      </w:pPr>
      <w:r w:rsidRPr="00C91D49">
        <w:rPr>
          <w:rFonts w:ascii="Arial Narrow" w:hAnsi="Arial Narrow"/>
        </w:rPr>
        <w:t>Las personas que mueren por COVID-19, no son víctimas por la sola actividad del virus en el cuerpo humano, también son ayudadas por situaciones colaterales. Por ejemplo, la mayor causa de muerte que es por neumonía,</w:t>
      </w:r>
      <w:r w:rsidR="00953F87" w:rsidRPr="00C91D49">
        <w:rPr>
          <w:rFonts w:ascii="Arial Narrow" w:hAnsi="Arial Narrow"/>
        </w:rPr>
        <w:t xml:space="preserve"> tiene como origen de la inflamaci</w:t>
      </w:r>
      <w:r w:rsidR="00E95363" w:rsidRPr="00C91D49">
        <w:rPr>
          <w:rFonts w:ascii="Arial Narrow" w:hAnsi="Arial Narrow"/>
        </w:rPr>
        <w:t>ó</w:t>
      </w:r>
      <w:r w:rsidR="00953F87" w:rsidRPr="00C91D49">
        <w:rPr>
          <w:rFonts w:ascii="Arial Narrow" w:hAnsi="Arial Narrow"/>
        </w:rPr>
        <w:t>n de los</w:t>
      </w:r>
      <w:r w:rsidR="00E95363" w:rsidRPr="00C91D49">
        <w:rPr>
          <w:rFonts w:ascii="Arial Narrow" w:hAnsi="Arial Narrow"/>
        </w:rPr>
        <w:t xml:space="preserve"> alveolos pulmonares</w:t>
      </w:r>
      <w:r w:rsidR="00953F87" w:rsidRPr="00C91D49">
        <w:rPr>
          <w:rFonts w:ascii="Arial Narrow" w:hAnsi="Arial Narrow"/>
        </w:rPr>
        <w:t xml:space="preserve"> </w:t>
      </w:r>
      <w:r w:rsidRPr="00C91D49">
        <w:rPr>
          <w:rFonts w:ascii="Arial Narrow" w:hAnsi="Arial Narrow"/>
        </w:rPr>
        <w:t xml:space="preserve"> </w:t>
      </w:r>
      <w:r w:rsidR="00E95363" w:rsidRPr="00C91D49">
        <w:rPr>
          <w:rFonts w:ascii="Arial Narrow" w:hAnsi="Arial Narrow"/>
        </w:rPr>
        <w:t xml:space="preserve">por la intromisión del </w:t>
      </w:r>
      <w:r w:rsidR="00E95363" w:rsidRPr="00C91D49">
        <w:rPr>
          <w:rFonts w:ascii="Arial Narrow" w:hAnsi="Arial Narrow"/>
        </w:rPr>
        <w:lastRenderedPageBreak/>
        <w:t>Virus SARS-CoV-2 en esta área, pero la neumonía también puede ser ayudada por microbios y baterías, e incluso otros virus.</w:t>
      </w:r>
    </w:p>
    <w:p w:rsidR="00E95363" w:rsidRPr="00C91D49" w:rsidRDefault="00E95363" w:rsidP="00747E58">
      <w:pPr>
        <w:jc w:val="both"/>
        <w:rPr>
          <w:rFonts w:ascii="Arial Narrow" w:hAnsi="Arial Narrow"/>
        </w:rPr>
      </w:pPr>
      <w:r w:rsidRPr="00C91D49">
        <w:rPr>
          <w:rFonts w:ascii="Arial Narrow" w:hAnsi="Arial Narrow"/>
        </w:rPr>
        <w:t>También otros padecimientos como diabetes, enfermedades pulmonares, etc., o la perdida de la estructura de defensas del organismo por la edad pueden coadyuvar en el escenario grave por COVIID-19.</w:t>
      </w:r>
    </w:p>
    <w:p w:rsidR="0031033A" w:rsidRPr="00C91D49" w:rsidRDefault="00E95363" w:rsidP="00747E58">
      <w:pPr>
        <w:jc w:val="both"/>
        <w:rPr>
          <w:rFonts w:ascii="Arial Narrow" w:hAnsi="Arial Narrow"/>
        </w:rPr>
      </w:pPr>
      <w:r w:rsidRPr="00C91D49">
        <w:rPr>
          <w:rFonts w:ascii="Arial Narrow" w:hAnsi="Arial Narrow"/>
        </w:rPr>
        <w:t>Si b</w:t>
      </w:r>
      <w:r w:rsidR="00C91D49" w:rsidRPr="00C91D49">
        <w:rPr>
          <w:rFonts w:ascii="Arial Narrow" w:hAnsi="Arial Narrow"/>
        </w:rPr>
        <w:t>i</w:t>
      </w:r>
      <w:r w:rsidRPr="00C91D49">
        <w:rPr>
          <w:rFonts w:ascii="Arial Narrow" w:hAnsi="Arial Narrow"/>
        </w:rPr>
        <w:t xml:space="preserve">en al menos 95% de las personas contagiadas por SARS-CoV-2, serán asintomáticas y después de un lapso de 14 a 20 días habrán desechado el virus de su cuerpo y habrán adquirido inmunidad, </w:t>
      </w:r>
      <w:r w:rsidR="00D77CC9" w:rsidRPr="00C91D49">
        <w:rPr>
          <w:rFonts w:ascii="Arial Narrow" w:hAnsi="Arial Narrow"/>
        </w:rPr>
        <w:t>hay dos problemas graves, el primero no se sabe quién con certeza pertenece a ese 3% o 4%</w:t>
      </w:r>
      <w:r w:rsidRPr="00C91D49">
        <w:rPr>
          <w:rFonts w:ascii="Arial Narrow" w:hAnsi="Arial Narrow"/>
        </w:rPr>
        <w:t xml:space="preserve"> </w:t>
      </w:r>
      <w:r w:rsidR="00D77CC9" w:rsidRPr="00C91D49">
        <w:rPr>
          <w:rFonts w:ascii="Arial Narrow" w:hAnsi="Arial Narrow"/>
        </w:rPr>
        <w:t xml:space="preserve">vulnerable, y si bien las y los jóvenes parecen enfrentar menos problemas al respecto, hay un importante número de personas que requirieron y requieren diariamente cuidados de salud importantes, intensivos y hasta mueren por esta causa. Hay reportes de familias enteras que han sobrevivido al contagio colectivo, pero también familias enteras, sin distingo de edad o padecimientos físicos que han sido </w:t>
      </w:r>
      <w:r w:rsidR="00F77AB1" w:rsidRPr="00C91D49">
        <w:rPr>
          <w:rFonts w:ascii="Arial Narrow" w:hAnsi="Arial Narrow"/>
        </w:rPr>
        <w:t xml:space="preserve">totalmente </w:t>
      </w:r>
      <w:r w:rsidR="0031033A" w:rsidRPr="00C91D49">
        <w:rPr>
          <w:rFonts w:ascii="Arial Narrow" w:hAnsi="Arial Narrow"/>
        </w:rPr>
        <w:t xml:space="preserve">destruidas. </w:t>
      </w:r>
    </w:p>
    <w:p w:rsidR="0031033A" w:rsidRPr="00C91D49" w:rsidRDefault="0031033A" w:rsidP="00747E58">
      <w:pPr>
        <w:jc w:val="both"/>
        <w:rPr>
          <w:rFonts w:ascii="Arial Narrow" w:hAnsi="Arial Narrow"/>
        </w:rPr>
      </w:pPr>
      <w:r w:rsidRPr="00C91D49">
        <w:rPr>
          <w:rFonts w:ascii="Arial Narrow" w:hAnsi="Arial Narrow"/>
        </w:rPr>
        <w:t xml:space="preserve">El contagio por COVID-19, puede echar a perder una línea productiva. Recientemente se ha informado de un repartidor de pizza que tras dar positivo en COVID-19 ha provocado el aislamiento de 72 familias que recibieron sus entregas. </w:t>
      </w:r>
    </w:p>
    <w:p w:rsidR="00E95363" w:rsidRPr="00C91D49" w:rsidRDefault="0031033A" w:rsidP="00747E58">
      <w:pPr>
        <w:jc w:val="both"/>
        <w:rPr>
          <w:rFonts w:ascii="Arial Narrow" w:hAnsi="Arial Narrow"/>
          <w:sz w:val="20"/>
          <w:szCs w:val="20"/>
        </w:rPr>
      </w:pPr>
      <w:r w:rsidRPr="00C91D49">
        <w:rPr>
          <w:rFonts w:ascii="Arial Narrow" w:hAnsi="Arial Narrow"/>
          <w:sz w:val="20"/>
          <w:szCs w:val="20"/>
        </w:rPr>
        <w:t>(</w:t>
      </w:r>
      <w:hyperlink r:id="rId8" w:history="1">
        <w:r w:rsidRPr="00C91D49">
          <w:rPr>
            <w:rStyle w:val="Hipervnculo"/>
            <w:rFonts w:ascii="Arial Narrow" w:hAnsi="Arial Narrow"/>
            <w:sz w:val="20"/>
            <w:szCs w:val="20"/>
          </w:rPr>
          <w:t>https://www.clarin.com/internacional/coronavirus-india-repartidor-pizza-dio-positivo-debieron-aislar-72-familias_0_QvWRI-9BE.html</w:t>
        </w:r>
      </w:hyperlink>
      <w:r w:rsidRPr="00C91D49">
        <w:rPr>
          <w:rFonts w:ascii="Arial Narrow" w:hAnsi="Arial Narrow"/>
          <w:sz w:val="20"/>
          <w:szCs w:val="20"/>
        </w:rPr>
        <w:t>)</w:t>
      </w:r>
    </w:p>
    <w:p w:rsidR="0031033A" w:rsidRPr="00C91D49" w:rsidRDefault="0031033A" w:rsidP="00747E58">
      <w:pPr>
        <w:jc w:val="both"/>
        <w:rPr>
          <w:rFonts w:ascii="Arial Narrow" w:hAnsi="Arial Narrow"/>
        </w:rPr>
      </w:pPr>
      <w:r w:rsidRPr="00C91D49">
        <w:rPr>
          <w:rFonts w:ascii="Arial Narrow" w:hAnsi="Arial Narrow"/>
        </w:rPr>
        <w:t xml:space="preserve">No requiere mucha imaginación que podría paras en una fábrica de envasado de refrescos y agua o vegetales en lata, por citar dos tipos de productos envasados de consumo masivo, si se detectan casos positivos de COVID-19 entre sus operarios. </w:t>
      </w:r>
    </w:p>
    <w:p w:rsidR="0031033A" w:rsidRPr="00C91D49" w:rsidRDefault="0031033A" w:rsidP="00747E58">
      <w:pPr>
        <w:jc w:val="both"/>
        <w:rPr>
          <w:rFonts w:ascii="Arial Narrow" w:hAnsi="Arial Narrow"/>
          <w:sz w:val="20"/>
          <w:szCs w:val="20"/>
        </w:rPr>
      </w:pPr>
      <w:r w:rsidRPr="00C91D49">
        <w:rPr>
          <w:rFonts w:ascii="Arial Narrow" w:hAnsi="Arial Narrow"/>
        </w:rPr>
        <w:t>Otro problema de salud con COVID-19, ligado a lo socio cultural y lo económico, lo son las secuelas por la enfermedad.</w:t>
      </w:r>
      <w:r w:rsidR="00F50B60" w:rsidRPr="00C91D49">
        <w:rPr>
          <w:rFonts w:ascii="Arial Narrow" w:hAnsi="Arial Narrow"/>
        </w:rPr>
        <w:t xml:space="preserve"> </w:t>
      </w:r>
      <w:r w:rsidR="00200BB5" w:rsidRPr="00C91D49">
        <w:rPr>
          <w:rFonts w:ascii="Arial Narrow" w:hAnsi="Arial Narrow"/>
        </w:rPr>
        <w:t>La página Livescience.com</w:t>
      </w:r>
      <w:r w:rsidRPr="00C91D49">
        <w:rPr>
          <w:rFonts w:ascii="Arial Narrow" w:hAnsi="Arial Narrow"/>
        </w:rPr>
        <w:t xml:space="preserve"> </w:t>
      </w:r>
      <w:r w:rsidR="00200BB5" w:rsidRPr="00C91D49">
        <w:rPr>
          <w:rFonts w:ascii="Arial Narrow" w:hAnsi="Arial Narrow"/>
        </w:rPr>
        <w:t xml:space="preserve">ha informado que se ha detectado un caso de encefalopatía necrotizante aguda en una paciente con positivo de COVID-19. </w:t>
      </w:r>
    </w:p>
    <w:p w:rsidR="00200BB5" w:rsidRPr="00C91D49" w:rsidRDefault="00B92965" w:rsidP="00747E58">
      <w:pPr>
        <w:jc w:val="both"/>
        <w:rPr>
          <w:rStyle w:val="Hipervnculo"/>
          <w:rFonts w:ascii="Arial Narrow" w:hAnsi="Arial Narrow"/>
          <w:sz w:val="20"/>
          <w:szCs w:val="20"/>
        </w:rPr>
      </w:pPr>
      <w:hyperlink r:id="rId9" w:history="1">
        <w:r w:rsidR="00200BB5" w:rsidRPr="00C91D49">
          <w:rPr>
            <w:rStyle w:val="Hipervnculo"/>
            <w:rFonts w:ascii="Arial Narrow" w:hAnsi="Arial Narrow"/>
            <w:sz w:val="20"/>
            <w:szCs w:val="20"/>
          </w:rPr>
          <w:t>https://www.livescience.com/woman-with-covid19-coronavirus-had-rare-brain-disease.html</w:t>
        </w:r>
      </w:hyperlink>
    </w:p>
    <w:p w:rsidR="00200BB5" w:rsidRPr="00C91D49" w:rsidRDefault="00200BB5" w:rsidP="00747E58">
      <w:pPr>
        <w:jc w:val="both"/>
        <w:rPr>
          <w:rFonts w:ascii="Arial Narrow" w:hAnsi="Arial Narrow"/>
        </w:rPr>
      </w:pPr>
      <w:r w:rsidRPr="00C91D49">
        <w:rPr>
          <w:rFonts w:ascii="Arial Narrow" w:hAnsi="Arial Narrow"/>
        </w:rPr>
        <w:t>Según la revista reacción médica no solo la muerte causa impactos negativos altos, ni la supervivencia a padecimientos graves es temporal. COVID-19 deja secuelas graves en un buen número de supervivientes que puede ser</w:t>
      </w:r>
      <w:r w:rsidR="00F65F0A" w:rsidRPr="00C91D49">
        <w:rPr>
          <w:rFonts w:ascii="Arial Narrow" w:hAnsi="Arial Narrow"/>
        </w:rPr>
        <w:t xml:space="preserve"> el incremento de riesgo futuro de padecer enfermedades cardíacas, problemas renales y derrame cerebral, atrofia muscular e importantes padecimientos psicológicos. </w:t>
      </w:r>
      <w:r w:rsidRPr="00C91D49">
        <w:rPr>
          <w:rFonts w:ascii="Arial Narrow" w:hAnsi="Arial Narrow"/>
        </w:rPr>
        <w:t xml:space="preserve">   </w:t>
      </w:r>
    </w:p>
    <w:p w:rsidR="00F65F0A" w:rsidRPr="00C91D49" w:rsidRDefault="00B92965" w:rsidP="00747E58">
      <w:pPr>
        <w:jc w:val="both"/>
        <w:rPr>
          <w:rFonts w:ascii="Arial Narrow" w:hAnsi="Arial Narrow"/>
          <w:sz w:val="20"/>
          <w:szCs w:val="20"/>
        </w:rPr>
      </w:pPr>
      <w:hyperlink r:id="rId10" w:history="1">
        <w:r w:rsidR="00F65F0A" w:rsidRPr="00C91D49">
          <w:rPr>
            <w:rStyle w:val="Hipervnculo"/>
            <w:rFonts w:ascii="Arial Narrow" w:hAnsi="Arial Narrow"/>
            <w:sz w:val="20"/>
            <w:szCs w:val="20"/>
          </w:rPr>
          <w:t>https://www.redaccionmedica.com/secciones/sanidad-hoy/coronavirus-secuelas-fisicas-y-mentales-posteriores-a-superar-la-covid-19--6239</w:t>
        </w:r>
      </w:hyperlink>
    </w:p>
    <w:p w:rsidR="00626AF8" w:rsidRPr="0012175A" w:rsidRDefault="007C3321" w:rsidP="00747E58">
      <w:pPr>
        <w:jc w:val="both"/>
        <w:rPr>
          <w:rFonts w:ascii="Arial Narrow" w:hAnsi="Arial Narrow"/>
          <w:sz w:val="24"/>
          <w:szCs w:val="24"/>
        </w:rPr>
      </w:pPr>
      <w:r w:rsidRPr="0012175A">
        <w:rPr>
          <w:rFonts w:ascii="Arial Narrow" w:hAnsi="Arial Narrow"/>
          <w:sz w:val="24"/>
          <w:szCs w:val="24"/>
        </w:rPr>
        <w:t>También COVID-19 acarrea o trae impactos s</w:t>
      </w:r>
      <w:r w:rsidR="005472CB" w:rsidRPr="0012175A">
        <w:rPr>
          <w:rFonts w:ascii="Arial Narrow" w:hAnsi="Arial Narrow"/>
          <w:sz w:val="24"/>
          <w:szCs w:val="24"/>
        </w:rPr>
        <w:t>ociales</w:t>
      </w:r>
      <w:r w:rsidRPr="0012175A">
        <w:rPr>
          <w:rFonts w:ascii="Arial Narrow" w:hAnsi="Arial Narrow"/>
          <w:sz w:val="24"/>
          <w:szCs w:val="24"/>
        </w:rPr>
        <w:t xml:space="preserve"> importantes</w:t>
      </w:r>
      <w:r w:rsidR="005472CB" w:rsidRPr="0012175A">
        <w:rPr>
          <w:rFonts w:ascii="Arial Narrow" w:hAnsi="Arial Narrow"/>
          <w:sz w:val="24"/>
          <w:szCs w:val="24"/>
        </w:rPr>
        <w:t xml:space="preserve">: </w:t>
      </w:r>
      <w:r w:rsidRPr="0012175A">
        <w:rPr>
          <w:rFonts w:ascii="Arial Narrow" w:hAnsi="Arial Narrow"/>
          <w:sz w:val="24"/>
          <w:szCs w:val="24"/>
        </w:rPr>
        <w:t xml:space="preserve">El primero de ellos es que produce una incisión severa en el tejido social, dañando la interacción y cercanía de la interacción entre personas. En algunos casos exacerba la xenofobia en sus tres dimensiones: </w:t>
      </w:r>
    </w:p>
    <w:p w:rsidR="00626AF8" w:rsidRPr="0012175A" w:rsidRDefault="00626AF8" w:rsidP="00626AF8">
      <w:pPr>
        <w:pStyle w:val="Prrafodelista"/>
        <w:numPr>
          <w:ilvl w:val="0"/>
          <w:numId w:val="4"/>
        </w:numPr>
        <w:jc w:val="both"/>
        <w:rPr>
          <w:rFonts w:ascii="Arial Narrow" w:hAnsi="Arial Narrow"/>
          <w:sz w:val="24"/>
          <w:szCs w:val="24"/>
        </w:rPr>
      </w:pPr>
      <w:r w:rsidRPr="0012175A">
        <w:rPr>
          <w:rFonts w:ascii="Arial Narrow" w:hAnsi="Arial Narrow"/>
          <w:sz w:val="24"/>
          <w:szCs w:val="24"/>
        </w:rPr>
        <w:t>Rechazo y odio a los extranjeros y migrantes.</w:t>
      </w:r>
    </w:p>
    <w:p w:rsidR="00626AF8" w:rsidRPr="0012175A" w:rsidRDefault="00626AF8" w:rsidP="00626AF8">
      <w:pPr>
        <w:pStyle w:val="Prrafodelista"/>
        <w:numPr>
          <w:ilvl w:val="0"/>
          <w:numId w:val="4"/>
        </w:numPr>
        <w:jc w:val="both"/>
        <w:rPr>
          <w:rFonts w:ascii="Arial Narrow" w:hAnsi="Arial Narrow"/>
          <w:sz w:val="24"/>
          <w:szCs w:val="24"/>
        </w:rPr>
      </w:pPr>
      <w:r w:rsidRPr="0012175A">
        <w:rPr>
          <w:rFonts w:ascii="Arial Narrow" w:hAnsi="Arial Narrow"/>
          <w:sz w:val="24"/>
          <w:szCs w:val="24"/>
        </w:rPr>
        <w:t>Rechazo, odio, discriminación racial y apología la odio contra oras culturas.</w:t>
      </w:r>
    </w:p>
    <w:p w:rsidR="00626AF8" w:rsidRPr="0012175A" w:rsidRDefault="00626AF8" w:rsidP="00626AF8">
      <w:pPr>
        <w:pStyle w:val="Prrafodelista"/>
        <w:numPr>
          <w:ilvl w:val="0"/>
          <w:numId w:val="4"/>
        </w:numPr>
        <w:jc w:val="both"/>
        <w:rPr>
          <w:rFonts w:ascii="Arial Narrow" w:hAnsi="Arial Narrow"/>
          <w:sz w:val="24"/>
          <w:szCs w:val="24"/>
        </w:rPr>
      </w:pPr>
      <w:r w:rsidRPr="0012175A">
        <w:rPr>
          <w:rFonts w:ascii="Arial Narrow" w:hAnsi="Arial Narrow"/>
          <w:sz w:val="24"/>
          <w:szCs w:val="24"/>
        </w:rPr>
        <w:t>Rechazo, enemistad y odio a las/los extraños.</w:t>
      </w:r>
    </w:p>
    <w:p w:rsidR="005472CB" w:rsidRPr="0012175A" w:rsidRDefault="00626AF8" w:rsidP="00747E58">
      <w:pPr>
        <w:jc w:val="both"/>
        <w:rPr>
          <w:rFonts w:ascii="Arial Narrow" w:hAnsi="Arial Narrow"/>
          <w:sz w:val="24"/>
          <w:szCs w:val="24"/>
        </w:rPr>
      </w:pPr>
      <w:r w:rsidRPr="0012175A">
        <w:rPr>
          <w:rFonts w:ascii="Arial Narrow" w:hAnsi="Arial Narrow"/>
          <w:sz w:val="24"/>
          <w:szCs w:val="24"/>
        </w:rPr>
        <w:t>También como resultado de la cuarentena y el  encierro</w:t>
      </w:r>
      <w:r w:rsidR="007C3321" w:rsidRPr="0012175A">
        <w:rPr>
          <w:rFonts w:ascii="Arial Narrow" w:hAnsi="Arial Narrow"/>
          <w:sz w:val="24"/>
          <w:szCs w:val="24"/>
        </w:rPr>
        <w:t xml:space="preserve"> </w:t>
      </w:r>
      <w:r w:rsidRPr="0012175A">
        <w:rPr>
          <w:rFonts w:ascii="Arial Narrow" w:hAnsi="Arial Narrow"/>
          <w:sz w:val="24"/>
          <w:szCs w:val="24"/>
        </w:rPr>
        <w:t>se incrementan los casos v</w:t>
      </w:r>
      <w:r w:rsidR="005472CB" w:rsidRPr="0012175A">
        <w:rPr>
          <w:rFonts w:ascii="Arial Narrow" w:hAnsi="Arial Narrow"/>
          <w:sz w:val="24"/>
          <w:szCs w:val="24"/>
        </w:rPr>
        <w:t>iolencia doméstica</w:t>
      </w:r>
      <w:r w:rsidRPr="0012175A">
        <w:rPr>
          <w:rFonts w:ascii="Arial Narrow" w:hAnsi="Arial Narrow"/>
          <w:sz w:val="24"/>
          <w:szCs w:val="24"/>
        </w:rPr>
        <w:t xml:space="preserve"> e intrafamiliar</w:t>
      </w:r>
      <w:r w:rsidR="005472CB" w:rsidRPr="0012175A">
        <w:rPr>
          <w:rFonts w:ascii="Arial Narrow" w:hAnsi="Arial Narrow"/>
          <w:sz w:val="24"/>
          <w:szCs w:val="24"/>
        </w:rPr>
        <w:t xml:space="preserve">, </w:t>
      </w:r>
      <w:proofErr w:type="spellStart"/>
      <w:r w:rsidR="005472CB" w:rsidRPr="0012175A">
        <w:rPr>
          <w:rFonts w:ascii="Arial Narrow" w:hAnsi="Arial Narrow"/>
          <w:sz w:val="24"/>
          <w:szCs w:val="24"/>
        </w:rPr>
        <w:t>peredastía</w:t>
      </w:r>
      <w:proofErr w:type="spellEnd"/>
      <w:r w:rsidR="005472CB" w:rsidRPr="0012175A">
        <w:rPr>
          <w:rFonts w:ascii="Arial Narrow" w:hAnsi="Arial Narrow"/>
          <w:sz w:val="24"/>
          <w:szCs w:val="24"/>
        </w:rPr>
        <w:t xml:space="preserve"> y abuso infantil, </w:t>
      </w:r>
      <w:r w:rsidR="00061935" w:rsidRPr="0012175A">
        <w:rPr>
          <w:rFonts w:ascii="Arial Narrow" w:hAnsi="Arial Narrow"/>
          <w:sz w:val="24"/>
          <w:szCs w:val="24"/>
        </w:rPr>
        <w:t>prostitución,</w:t>
      </w:r>
      <w:r w:rsidR="005472CB" w:rsidRPr="0012175A">
        <w:rPr>
          <w:rFonts w:ascii="Arial Narrow" w:hAnsi="Arial Narrow"/>
          <w:sz w:val="24"/>
          <w:szCs w:val="24"/>
        </w:rPr>
        <w:t xml:space="preserve"> adicciones,</w:t>
      </w:r>
      <w:r w:rsidRPr="0012175A">
        <w:rPr>
          <w:rFonts w:ascii="Arial Narrow" w:hAnsi="Arial Narrow"/>
          <w:sz w:val="24"/>
          <w:szCs w:val="24"/>
        </w:rPr>
        <w:t xml:space="preserve"> y conflictividad entre pares y vecinos</w:t>
      </w:r>
      <w:r w:rsidR="00061935" w:rsidRPr="0012175A">
        <w:rPr>
          <w:rFonts w:ascii="Arial Narrow" w:hAnsi="Arial Narrow"/>
          <w:sz w:val="24"/>
          <w:szCs w:val="24"/>
        </w:rPr>
        <w:t>.</w:t>
      </w:r>
    </w:p>
    <w:p w:rsidR="00061935" w:rsidRPr="0012175A" w:rsidRDefault="00626AF8" w:rsidP="00747E58">
      <w:pPr>
        <w:jc w:val="both"/>
        <w:rPr>
          <w:rFonts w:ascii="Arial Narrow" w:hAnsi="Arial Narrow"/>
          <w:sz w:val="24"/>
          <w:szCs w:val="24"/>
        </w:rPr>
      </w:pPr>
      <w:r w:rsidRPr="0012175A">
        <w:rPr>
          <w:rFonts w:ascii="Arial Narrow" w:hAnsi="Arial Narrow"/>
          <w:sz w:val="24"/>
          <w:szCs w:val="24"/>
        </w:rPr>
        <w:t xml:space="preserve">A nivel político COVID-19 quiebra viejos y nuevos paradigmas del patriarcado, la democracia, el capitalismo y el </w:t>
      </w:r>
      <w:proofErr w:type="spellStart"/>
      <w:r w:rsidRPr="0012175A">
        <w:rPr>
          <w:rFonts w:ascii="Arial Narrow" w:hAnsi="Arial Narrow"/>
          <w:sz w:val="24"/>
          <w:szCs w:val="24"/>
        </w:rPr>
        <w:t>neoloberalismo</w:t>
      </w:r>
      <w:proofErr w:type="spellEnd"/>
      <w:r w:rsidRPr="0012175A">
        <w:rPr>
          <w:rFonts w:ascii="Arial Narrow" w:hAnsi="Arial Narrow"/>
          <w:sz w:val="24"/>
          <w:szCs w:val="24"/>
        </w:rPr>
        <w:t>, la globalización y hasta del culto y la conciencia. En la e</w:t>
      </w:r>
      <w:r w:rsidR="00061935" w:rsidRPr="0012175A">
        <w:rPr>
          <w:rFonts w:ascii="Arial Narrow" w:hAnsi="Arial Narrow"/>
          <w:sz w:val="24"/>
          <w:szCs w:val="24"/>
        </w:rPr>
        <w:t xml:space="preserve">conomía: </w:t>
      </w:r>
      <w:r w:rsidR="008538AB" w:rsidRPr="0012175A">
        <w:rPr>
          <w:rFonts w:ascii="Arial Narrow" w:hAnsi="Arial Narrow"/>
          <w:sz w:val="24"/>
          <w:szCs w:val="24"/>
        </w:rPr>
        <w:t xml:space="preserve">profunda recesión y retroceso económico, </w:t>
      </w:r>
      <w:r w:rsidR="00061935" w:rsidRPr="0012175A">
        <w:rPr>
          <w:rFonts w:ascii="Arial Narrow" w:hAnsi="Arial Narrow"/>
          <w:sz w:val="24"/>
          <w:szCs w:val="24"/>
        </w:rPr>
        <w:t xml:space="preserve">incremento del abanico de pobreza y extrema, incremento de abusos y crímenes por </w:t>
      </w:r>
      <w:r w:rsidR="008538AB" w:rsidRPr="0012175A">
        <w:rPr>
          <w:rFonts w:ascii="Arial Narrow" w:hAnsi="Arial Narrow"/>
          <w:sz w:val="24"/>
          <w:szCs w:val="24"/>
        </w:rPr>
        <w:t xml:space="preserve">la </w:t>
      </w:r>
      <w:proofErr w:type="spellStart"/>
      <w:r w:rsidR="008538AB" w:rsidRPr="0012175A">
        <w:rPr>
          <w:rFonts w:ascii="Arial Narrow" w:hAnsi="Arial Narrow"/>
          <w:sz w:val="24"/>
          <w:szCs w:val="24"/>
        </w:rPr>
        <w:t>comodities</w:t>
      </w:r>
      <w:proofErr w:type="spellEnd"/>
      <w:r w:rsidR="008538AB" w:rsidRPr="0012175A">
        <w:rPr>
          <w:rFonts w:ascii="Arial Narrow" w:hAnsi="Arial Narrow"/>
          <w:sz w:val="24"/>
          <w:szCs w:val="24"/>
        </w:rPr>
        <w:t xml:space="preserve"> especialmente extractivismo, aumento de</w:t>
      </w:r>
      <w:r w:rsidR="008538AB">
        <w:t xml:space="preserve"> </w:t>
      </w:r>
      <w:r w:rsidR="008538AB" w:rsidRPr="0012175A">
        <w:rPr>
          <w:rFonts w:ascii="Arial Narrow" w:hAnsi="Arial Narrow"/>
          <w:sz w:val="24"/>
          <w:szCs w:val="24"/>
        </w:rPr>
        <w:t xml:space="preserve">la </w:t>
      </w:r>
      <w:r w:rsidR="008538AB" w:rsidRPr="0012175A">
        <w:rPr>
          <w:rFonts w:ascii="Arial Narrow" w:hAnsi="Arial Narrow"/>
          <w:sz w:val="24"/>
          <w:szCs w:val="24"/>
        </w:rPr>
        <w:lastRenderedPageBreak/>
        <w:t>conflictividad social urbana y rural ante el quiebre de los paradigmas de la globalización y el neoliberalismo…</w:t>
      </w:r>
    </w:p>
    <w:p w:rsidR="00626AF8" w:rsidRPr="0012175A" w:rsidRDefault="00626AF8" w:rsidP="00747E58">
      <w:pPr>
        <w:jc w:val="both"/>
        <w:rPr>
          <w:rFonts w:ascii="Arial Narrow" w:hAnsi="Arial Narrow"/>
          <w:sz w:val="24"/>
          <w:szCs w:val="24"/>
        </w:rPr>
      </w:pPr>
      <w:r w:rsidRPr="0012175A">
        <w:rPr>
          <w:rFonts w:ascii="Arial Narrow" w:hAnsi="Arial Narrow"/>
          <w:sz w:val="24"/>
          <w:szCs w:val="24"/>
        </w:rPr>
        <w:t>Todo lo mencionado anteriormente se ha hecho a priori y a nivel de enunciado ya que cada tópico requiere profunda discusión y debate.</w:t>
      </w:r>
    </w:p>
    <w:p w:rsidR="00626AF8" w:rsidRPr="0012175A" w:rsidRDefault="00626AF8" w:rsidP="00747E58">
      <w:pPr>
        <w:jc w:val="both"/>
        <w:rPr>
          <w:rFonts w:ascii="Arial Narrow" w:hAnsi="Arial Narrow"/>
          <w:sz w:val="24"/>
          <w:szCs w:val="24"/>
        </w:rPr>
      </w:pPr>
      <w:r w:rsidRPr="0012175A">
        <w:rPr>
          <w:rFonts w:ascii="Arial Narrow" w:hAnsi="Arial Narrow"/>
          <w:sz w:val="24"/>
          <w:szCs w:val="24"/>
        </w:rPr>
        <w:t xml:space="preserve">Sin embargo, lo que quiero rescatar con ello es dirigir la mirada un poco más allá del momento y explorar que sigue, que viene después de este parte aguas de la pandemia por COVID-19.   </w:t>
      </w:r>
    </w:p>
    <w:p w:rsidR="0012175A" w:rsidRDefault="0012175A" w:rsidP="00437F41">
      <w:pPr>
        <w:jc w:val="center"/>
        <w:rPr>
          <w:b/>
          <w:i/>
        </w:rPr>
      </w:pPr>
    </w:p>
    <w:p w:rsidR="00747E58" w:rsidRPr="0012175A" w:rsidRDefault="00D42595" w:rsidP="00437F41">
      <w:pPr>
        <w:jc w:val="center"/>
        <w:rPr>
          <w:rFonts w:ascii="Arial Narrow" w:hAnsi="Arial Narrow"/>
          <w:b/>
          <w:i/>
          <w:sz w:val="24"/>
          <w:szCs w:val="24"/>
        </w:rPr>
      </w:pPr>
      <w:r w:rsidRPr="0012175A">
        <w:rPr>
          <w:rFonts w:ascii="Arial Narrow" w:hAnsi="Arial Narrow"/>
          <w:b/>
          <w:i/>
          <w:sz w:val="24"/>
          <w:szCs w:val="24"/>
        </w:rPr>
        <w:t>4</w:t>
      </w:r>
    </w:p>
    <w:p w:rsidR="00626AF8" w:rsidRPr="0012175A" w:rsidRDefault="00626AF8" w:rsidP="00626AF8">
      <w:pPr>
        <w:spacing w:after="0"/>
        <w:jc w:val="center"/>
        <w:rPr>
          <w:rFonts w:ascii="Arial Narrow" w:hAnsi="Arial Narrow"/>
          <w:b/>
          <w:i/>
          <w:sz w:val="24"/>
          <w:szCs w:val="24"/>
        </w:rPr>
      </w:pPr>
      <w:r w:rsidRPr="0012175A">
        <w:rPr>
          <w:rFonts w:ascii="Arial Narrow" w:hAnsi="Arial Narrow"/>
          <w:b/>
          <w:i/>
          <w:sz w:val="24"/>
          <w:szCs w:val="24"/>
        </w:rPr>
        <w:t>Y después qué</w:t>
      </w:r>
      <w:proofErr w:type="gramStart"/>
      <w:r w:rsidRPr="0012175A">
        <w:rPr>
          <w:rFonts w:ascii="Arial Narrow" w:hAnsi="Arial Narrow"/>
          <w:b/>
          <w:i/>
          <w:sz w:val="24"/>
          <w:szCs w:val="24"/>
        </w:rPr>
        <w:t>?</w:t>
      </w:r>
      <w:proofErr w:type="gramEnd"/>
    </w:p>
    <w:p w:rsidR="00D42595" w:rsidRPr="0012175A" w:rsidRDefault="00626AF8" w:rsidP="00626AF8">
      <w:pPr>
        <w:spacing w:after="0"/>
        <w:jc w:val="center"/>
        <w:rPr>
          <w:rFonts w:ascii="Arial Narrow" w:hAnsi="Arial Narrow"/>
          <w:b/>
          <w:i/>
          <w:sz w:val="24"/>
          <w:szCs w:val="24"/>
        </w:rPr>
      </w:pPr>
      <w:r w:rsidRPr="0012175A">
        <w:rPr>
          <w:rFonts w:ascii="Arial Narrow" w:hAnsi="Arial Narrow"/>
          <w:b/>
          <w:i/>
          <w:sz w:val="24"/>
          <w:szCs w:val="24"/>
        </w:rPr>
        <w:t>El mundo que sigue a COVID-19</w:t>
      </w:r>
    </w:p>
    <w:p w:rsidR="009E25CA" w:rsidRPr="0012175A" w:rsidRDefault="009E25CA" w:rsidP="00625CBF">
      <w:pPr>
        <w:jc w:val="both"/>
        <w:rPr>
          <w:rFonts w:ascii="Arial Narrow" w:hAnsi="Arial Narrow"/>
          <w:sz w:val="24"/>
          <w:szCs w:val="24"/>
        </w:rPr>
      </w:pPr>
    </w:p>
    <w:p w:rsidR="00CD3F77" w:rsidRPr="0012175A" w:rsidRDefault="00CD3F77" w:rsidP="00CD3F77">
      <w:pPr>
        <w:jc w:val="both"/>
        <w:rPr>
          <w:rFonts w:ascii="Arial Narrow" w:hAnsi="Arial Narrow"/>
          <w:sz w:val="24"/>
          <w:szCs w:val="24"/>
        </w:rPr>
      </w:pPr>
      <w:r w:rsidRPr="0012175A">
        <w:rPr>
          <w:rFonts w:ascii="Arial Narrow" w:hAnsi="Arial Narrow"/>
          <w:sz w:val="24"/>
          <w:szCs w:val="24"/>
        </w:rPr>
        <w:t xml:space="preserve">En lo que nadie se fija por la emergencia y el pánico es que esto es pasajero. Ni el asilamiento ni la mortandad son para siempre. Bien sea porque se cultivó una vacuna y se inoculó equitativamente en el planeta o por lo que es más probable que suceda la crisis se cabe porque se agote el 30% </w:t>
      </w:r>
      <w:proofErr w:type="spellStart"/>
      <w:r w:rsidRPr="0012175A">
        <w:rPr>
          <w:rFonts w:ascii="Arial Narrow" w:hAnsi="Arial Narrow"/>
          <w:sz w:val="24"/>
          <w:szCs w:val="24"/>
        </w:rPr>
        <w:t>enfermable</w:t>
      </w:r>
      <w:proofErr w:type="spellEnd"/>
      <w:r w:rsidRPr="0012175A">
        <w:rPr>
          <w:rFonts w:ascii="Arial Narrow" w:hAnsi="Arial Narrow"/>
          <w:sz w:val="24"/>
          <w:szCs w:val="24"/>
        </w:rPr>
        <w:t>, el 5% que requiere cuidados intensivos y el 3% o 4%</w:t>
      </w:r>
      <w:r w:rsidR="009E25CA" w:rsidRPr="0012175A">
        <w:rPr>
          <w:rFonts w:ascii="Arial Narrow" w:hAnsi="Arial Narrow"/>
          <w:sz w:val="24"/>
          <w:szCs w:val="24"/>
        </w:rPr>
        <w:t xml:space="preserve"> </w:t>
      </w:r>
      <w:r w:rsidRPr="0012175A">
        <w:rPr>
          <w:rFonts w:ascii="Arial Narrow" w:hAnsi="Arial Narrow"/>
          <w:sz w:val="24"/>
          <w:szCs w:val="24"/>
        </w:rPr>
        <w:t>de las personas vulnerables a la muerte. Porque fallecieron o sobrevivieron y surgieron (las los sobrevivientes) con anticuerpos: esta situación actual ha de cesar.</w:t>
      </w:r>
    </w:p>
    <w:p w:rsidR="00CD3F77" w:rsidRPr="0012175A" w:rsidRDefault="00CD3F77" w:rsidP="00CD3F77">
      <w:pPr>
        <w:jc w:val="both"/>
        <w:rPr>
          <w:rFonts w:ascii="Arial Narrow" w:hAnsi="Arial Narrow"/>
          <w:sz w:val="24"/>
          <w:szCs w:val="24"/>
        </w:rPr>
      </w:pPr>
      <w:r w:rsidRPr="0012175A">
        <w:rPr>
          <w:rFonts w:ascii="Arial Narrow" w:hAnsi="Arial Narrow"/>
          <w:sz w:val="24"/>
          <w:szCs w:val="24"/>
        </w:rPr>
        <w:t>El fin de la crisis a largo, mediano o corto plazo (por corto plazo entenderemos 18  meses), expone tres escenarios lógicos:</w:t>
      </w:r>
    </w:p>
    <w:p w:rsidR="00CD3F77" w:rsidRPr="0012175A" w:rsidRDefault="00CD3F77" w:rsidP="00CD3F77">
      <w:pPr>
        <w:pStyle w:val="Prrafodelista"/>
        <w:numPr>
          <w:ilvl w:val="0"/>
          <w:numId w:val="5"/>
        </w:numPr>
        <w:jc w:val="both"/>
        <w:rPr>
          <w:rFonts w:ascii="Arial Narrow" w:hAnsi="Arial Narrow"/>
          <w:sz w:val="24"/>
          <w:szCs w:val="24"/>
        </w:rPr>
      </w:pPr>
      <w:r w:rsidRPr="0012175A">
        <w:rPr>
          <w:rFonts w:ascii="Arial Narrow" w:hAnsi="Arial Narrow"/>
          <w:sz w:val="24"/>
          <w:szCs w:val="24"/>
        </w:rPr>
        <w:t>Todo se recupera y sigue igual, tal como estaba antes de la pandemia.</w:t>
      </w:r>
    </w:p>
    <w:p w:rsidR="00CD3F77" w:rsidRPr="0012175A" w:rsidRDefault="00CD3F77" w:rsidP="00CD3F77">
      <w:pPr>
        <w:pStyle w:val="Prrafodelista"/>
        <w:numPr>
          <w:ilvl w:val="0"/>
          <w:numId w:val="5"/>
        </w:numPr>
        <w:jc w:val="both"/>
        <w:rPr>
          <w:rFonts w:ascii="Arial Narrow" w:hAnsi="Arial Narrow"/>
          <w:sz w:val="24"/>
          <w:szCs w:val="24"/>
        </w:rPr>
      </w:pPr>
      <w:r w:rsidRPr="0012175A">
        <w:rPr>
          <w:rFonts w:ascii="Arial Narrow" w:hAnsi="Arial Narrow"/>
          <w:sz w:val="24"/>
          <w:szCs w:val="24"/>
        </w:rPr>
        <w:t>Hay importantes reformas y ajustes. (intermedia).</w:t>
      </w:r>
    </w:p>
    <w:p w:rsidR="00CD3F77" w:rsidRPr="0012175A" w:rsidRDefault="00CD3F77" w:rsidP="00CD3F77">
      <w:pPr>
        <w:pStyle w:val="Prrafodelista"/>
        <w:numPr>
          <w:ilvl w:val="0"/>
          <w:numId w:val="5"/>
        </w:numPr>
        <w:jc w:val="both"/>
        <w:rPr>
          <w:rFonts w:ascii="Arial Narrow" w:hAnsi="Arial Narrow"/>
          <w:sz w:val="24"/>
          <w:szCs w:val="24"/>
        </w:rPr>
      </w:pPr>
      <w:r w:rsidRPr="0012175A">
        <w:rPr>
          <w:rFonts w:ascii="Arial Narrow" w:hAnsi="Arial Narrow"/>
          <w:sz w:val="24"/>
          <w:szCs w:val="24"/>
        </w:rPr>
        <w:t>Hay un cambio profundo en la civilización humana.</w:t>
      </w:r>
    </w:p>
    <w:p w:rsidR="00CD3F77" w:rsidRPr="0012175A" w:rsidRDefault="00CD3F77" w:rsidP="00CD3F77">
      <w:pPr>
        <w:jc w:val="both"/>
        <w:rPr>
          <w:rFonts w:ascii="Arial Narrow" w:hAnsi="Arial Narrow"/>
          <w:sz w:val="24"/>
          <w:szCs w:val="24"/>
        </w:rPr>
      </w:pPr>
      <w:r w:rsidRPr="0012175A">
        <w:rPr>
          <w:rFonts w:ascii="Arial Narrow" w:hAnsi="Arial Narrow"/>
          <w:sz w:val="24"/>
          <w:szCs w:val="24"/>
        </w:rPr>
        <w:t>No es necesario señalar que desde el punto de vista que tenemos todas y todos, la opción 1 es la que parece la más probable de suceder y no requiere mayor comentario al respecto: la vuelta a la “normalidad”, sin o con pocas lecciones aprendidas.</w:t>
      </w:r>
    </w:p>
    <w:p w:rsidR="00C15F1D" w:rsidRPr="0012175A" w:rsidRDefault="001D79BD" w:rsidP="00CD3F77">
      <w:pPr>
        <w:jc w:val="both"/>
        <w:rPr>
          <w:rFonts w:ascii="Arial Narrow" w:hAnsi="Arial Narrow"/>
          <w:sz w:val="24"/>
          <w:szCs w:val="24"/>
        </w:rPr>
      </w:pPr>
      <w:r w:rsidRPr="0012175A">
        <w:rPr>
          <w:rFonts w:ascii="Arial Narrow" w:hAnsi="Arial Narrow"/>
          <w:sz w:val="24"/>
          <w:szCs w:val="24"/>
        </w:rPr>
        <w:t>La segunda, también, con un nivel importante de posibilidades de ocurrir, implica una revisión del modo en el que funciona la humanidad en este planeta, sus conductas sociales, principalmente urbanas y de segundo y primer mundo. Una mirada de vuelta no solo al Estado como elemento necesario para la supervivencia armónica con el planeta de la especie humana, sino también una tentadora vuelta a los Estados de bienestar y los modelos socialistas de administración del Estado con: búsqueda de distribución equitativa de los beneficios sociales y económicos entre todas y todos mediante mecanismos eficaces, planificación económica con administración sensata de los recursos y mitigación/eliminación de impactos negativos, fortalecimiento de las estructuras regionales y mundiales pero con la unos niveles de reconfiguración fundamentados más en lo humano que en la economía, debate y definición de una ruta para la evolución humana, recomenzando por los tres debates de los años ´40 que dieron origen a las Naciones Unidas: (1) Fin de la guerra. (2) Disminución de la hegemonía de la soberanía del Estado de cara al incremento de la soberanía popular y de la</w:t>
      </w:r>
      <w:r w:rsidR="00C15F1D" w:rsidRPr="0012175A">
        <w:rPr>
          <w:rFonts w:ascii="Arial Narrow" w:hAnsi="Arial Narrow"/>
          <w:sz w:val="24"/>
          <w:szCs w:val="24"/>
        </w:rPr>
        <w:t>s</w:t>
      </w:r>
      <w:r w:rsidRPr="0012175A">
        <w:rPr>
          <w:rFonts w:ascii="Arial Narrow" w:hAnsi="Arial Narrow"/>
          <w:sz w:val="24"/>
          <w:szCs w:val="24"/>
        </w:rPr>
        <w:t xml:space="preserve"> personas (Derechos Humanos), y (3) </w:t>
      </w:r>
      <w:r w:rsidR="00C15F1D" w:rsidRPr="0012175A">
        <w:rPr>
          <w:rFonts w:ascii="Arial Narrow" w:hAnsi="Arial Narrow"/>
          <w:sz w:val="24"/>
          <w:szCs w:val="24"/>
        </w:rPr>
        <w:t>Políticas y medidas destinadas y dirigidas al desarrollo humano y la calidad de vida de las personas.</w:t>
      </w:r>
    </w:p>
    <w:p w:rsidR="00C15F1D" w:rsidRPr="0012175A" w:rsidRDefault="00C15F1D" w:rsidP="00CD3F77">
      <w:pPr>
        <w:jc w:val="both"/>
        <w:rPr>
          <w:rFonts w:ascii="Arial Narrow" w:hAnsi="Arial Narrow"/>
          <w:sz w:val="24"/>
          <w:szCs w:val="24"/>
        </w:rPr>
      </w:pPr>
      <w:r w:rsidRPr="0012175A">
        <w:rPr>
          <w:rFonts w:ascii="Arial Narrow" w:hAnsi="Arial Narrow"/>
          <w:sz w:val="24"/>
          <w:szCs w:val="24"/>
        </w:rPr>
        <w:t>En lo que respecta a la tercera posibilidad y la menos probable, ésta siendo la más necesaria se roza con la ciencia ficción: una nueva humanidad.</w:t>
      </w:r>
    </w:p>
    <w:p w:rsidR="00C15F1D" w:rsidRPr="0012175A" w:rsidRDefault="00C15F1D" w:rsidP="00CD3F77">
      <w:pPr>
        <w:jc w:val="both"/>
        <w:rPr>
          <w:rFonts w:ascii="Arial Narrow" w:hAnsi="Arial Narrow"/>
          <w:sz w:val="24"/>
          <w:szCs w:val="24"/>
        </w:rPr>
      </w:pPr>
      <w:r w:rsidRPr="0012175A">
        <w:rPr>
          <w:rFonts w:ascii="Arial Narrow" w:hAnsi="Arial Narrow"/>
          <w:sz w:val="24"/>
          <w:szCs w:val="24"/>
        </w:rPr>
        <w:lastRenderedPageBreak/>
        <w:t xml:space="preserve">Esto va ligado a la introspección (¿Qué hemos hecho?), al arrepentimiento (¿Qué hacer ahora?) y a la conversión (construcción de una nueva historia). </w:t>
      </w:r>
    </w:p>
    <w:p w:rsidR="00C15F1D" w:rsidRPr="0012175A" w:rsidRDefault="00C15F1D" w:rsidP="00CD3F77">
      <w:pPr>
        <w:jc w:val="both"/>
        <w:rPr>
          <w:rFonts w:ascii="Arial Narrow" w:hAnsi="Arial Narrow"/>
          <w:sz w:val="24"/>
          <w:szCs w:val="24"/>
        </w:rPr>
      </w:pPr>
      <w:r w:rsidRPr="0012175A">
        <w:rPr>
          <w:rFonts w:ascii="Arial Narrow" w:hAnsi="Arial Narrow"/>
          <w:sz w:val="24"/>
          <w:szCs w:val="24"/>
        </w:rPr>
        <w:t xml:space="preserve">Ha quedado claro, con COVID-19, que estamos interconectadas/os. Que si bien hay grupos élites más </w:t>
      </w:r>
      <w:r w:rsidR="00BD29C6" w:rsidRPr="0012175A">
        <w:rPr>
          <w:rFonts w:ascii="Arial Narrow" w:hAnsi="Arial Narrow"/>
          <w:sz w:val="24"/>
          <w:szCs w:val="24"/>
        </w:rPr>
        <w:t>avanzadas y privilegiadas</w:t>
      </w:r>
      <w:r w:rsidRPr="0012175A">
        <w:rPr>
          <w:rFonts w:ascii="Arial Narrow" w:hAnsi="Arial Narrow"/>
          <w:sz w:val="24"/>
          <w:szCs w:val="24"/>
        </w:rPr>
        <w:t xml:space="preserve"> que otros, todo puede destruirse en un momento </w:t>
      </w:r>
      <w:r w:rsidR="00BD29C6" w:rsidRPr="0012175A">
        <w:rPr>
          <w:rFonts w:ascii="Arial Narrow" w:hAnsi="Arial Narrow"/>
          <w:sz w:val="24"/>
          <w:szCs w:val="24"/>
        </w:rPr>
        <w:t>y aquí comienza la discusión de los desbalances:</w:t>
      </w:r>
    </w:p>
    <w:p w:rsidR="00BD29C6" w:rsidRPr="0012175A" w:rsidRDefault="00BD29C6" w:rsidP="00CD3F77">
      <w:pPr>
        <w:jc w:val="both"/>
        <w:rPr>
          <w:rFonts w:ascii="Arial Narrow" w:hAnsi="Arial Narrow"/>
          <w:sz w:val="24"/>
          <w:szCs w:val="24"/>
        </w:rPr>
      </w:pPr>
      <w:r w:rsidRPr="0012175A">
        <w:rPr>
          <w:rFonts w:ascii="Arial Narrow" w:hAnsi="Arial Narrow"/>
          <w:sz w:val="24"/>
          <w:szCs w:val="24"/>
        </w:rPr>
        <w:t xml:space="preserve">¿Cómo pude ser que no se pueda realizar una cuarentena mundial mientras hay capacidad para  </w:t>
      </w:r>
      <w:r w:rsidR="002133CB" w:rsidRPr="0012175A">
        <w:rPr>
          <w:rFonts w:ascii="Arial Narrow" w:hAnsi="Arial Narrow"/>
          <w:sz w:val="24"/>
          <w:szCs w:val="24"/>
        </w:rPr>
        <w:t>alimentar a cada persona en el planeta varias veces al día?</w:t>
      </w:r>
      <w:r w:rsidR="00FD57A8" w:rsidRPr="0012175A">
        <w:rPr>
          <w:rFonts w:ascii="Arial Narrow" w:hAnsi="Arial Narrow"/>
          <w:sz w:val="24"/>
          <w:szCs w:val="24"/>
        </w:rPr>
        <w:t xml:space="preserve"> </w:t>
      </w:r>
    </w:p>
    <w:p w:rsidR="007600BB" w:rsidRPr="0012175A" w:rsidRDefault="00FD57A8" w:rsidP="00CD3F77">
      <w:pPr>
        <w:jc w:val="both"/>
        <w:rPr>
          <w:rFonts w:ascii="Arial Narrow" w:hAnsi="Arial Narrow"/>
          <w:sz w:val="24"/>
          <w:szCs w:val="24"/>
        </w:rPr>
      </w:pPr>
      <w:r w:rsidRPr="0012175A">
        <w:rPr>
          <w:rFonts w:ascii="Arial Narrow" w:hAnsi="Arial Narrow"/>
          <w:sz w:val="24"/>
          <w:szCs w:val="24"/>
        </w:rPr>
        <w:t>Solo la producción mundial de cereal puede alimentar a 11 mil mil</w:t>
      </w:r>
      <w:r w:rsidR="00A91979" w:rsidRPr="0012175A">
        <w:rPr>
          <w:rFonts w:ascii="Arial Narrow" w:hAnsi="Arial Narrow"/>
          <w:sz w:val="24"/>
          <w:szCs w:val="24"/>
        </w:rPr>
        <w:t>l</w:t>
      </w:r>
      <w:r w:rsidRPr="0012175A">
        <w:rPr>
          <w:rFonts w:ascii="Arial Narrow" w:hAnsi="Arial Narrow"/>
          <w:sz w:val="24"/>
          <w:szCs w:val="24"/>
        </w:rPr>
        <w:t>ones</w:t>
      </w:r>
      <w:r w:rsidR="00A91979" w:rsidRPr="0012175A">
        <w:rPr>
          <w:rFonts w:ascii="Arial Narrow" w:hAnsi="Arial Narrow"/>
          <w:sz w:val="24"/>
          <w:szCs w:val="24"/>
        </w:rPr>
        <w:t xml:space="preserve"> de personas </w:t>
      </w:r>
      <w:r w:rsidR="006002D4" w:rsidRPr="0012175A">
        <w:rPr>
          <w:rFonts w:ascii="Arial Narrow" w:hAnsi="Arial Narrow"/>
          <w:sz w:val="24"/>
          <w:szCs w:val="24"/>
        </w:rPr>
        <w:t>siendo la población humana de 7,8 mil millones de personas, con un dato así, cabe incluso a pregunta ¿por qué hay hambre en el mundo si sobra la comida?</w:t>
      </w:r>
    </w:p>
    <w:p w:rsidR="00FD57A8" w:rsidRPr="0012175A" w:rsidRDefault="007600BB" w:rsidP="00CD3F77">
      <w:pPr>
        <w:jc w:val="both"/>
        <w:rPr>
          <w:rFonts w:ascii="Arial Narrow" w:hAnsi="Arial Narrow"/>
          <w:sz w:val="24"/>
          <w:szCs w:val="24"/>
        </w:rPr>
      </w:pPr>
      <w:r w:rsidRPr="0012175A">
        <w:rPr>
          <w:rFonts w:ascii="Arial Narrow" w:hAnsi="Arial Narrow"/>
          <w:sz w:val="24"/>
          <w:szCs w:val="24"/>
        </w:rPr>
        <w:t xml:space="preserve">Lo mismo ocurre con el espacio, ¿si la población humana en su total cubre únicamente el 7,6% de la superficie del planeta, cómo es posible, no solo que haya seres humanos sin hogar, sino que se esté desplazando de su territorio a otras formas de vida e incuso que se provoque su extinción? </w:t>
      </w:r>
      <w:r w:rsidR="00FD57A8" w:rsidRPr="0012175A">
        <w:rPr>
          <w:rFonts w:ascii="Arial Narrow" w:hAnsi="Arial Narrow"/>
          <w:sz w:val="24"/>
          <w:szCs w:val="24"/>
        </w:rPr>
        <w:t xml:space="preserve"> </w:t>
      </w:r>
    </w:p>
    <w:p w:rsidR="007600BB" w:rsidRPr="0012175A" w:rsidRDefault="003B4AEF" w:rsidP="00CD3F77">
      <w:pPr>
        <w:jc w:val="both"/>
        <w:rPr>
          <w:rFonts w:ascii="Arial Narrow" w:hAnsi="Arial Narrow"/>
          <w:sz w:val="24"/>
          <w:szCs w:val="24"/>
        </w:rPr>
      </w:pPr>
      <w:r w:rsidRPr="0012175A">
        <w:rPr>
          <w:rFonts w:ascii="Arial Narrow" w:hAnsi="Arial Narrow"/>
          <w:sz w:val="24"/>
          <w:szCs w:val="24"/>
        </w:rPr>
        <w:t>Con el agua la información general señala que se extraen anualmente 1,600 litros de agua dulce por habitante por día, pero la Organización Mundial de la Salud estima que cada persona en el mundo necesita 50 litro</w:t>
      </w:r>
      <w:r w:rsidR="00E56238" w:rsidRPr="0012175A">
        <w:rPr>
          <w:rFonts w:ascii="Arial Narrow" w:hAnsi="Arial Narrow"/>
          <w:sz w:val="24"/>
          <w:szCs w:val="24"/>
        </w:rPr>
        <w:t>s</w:t>
      </w:r>
      <w:r w:rsidRPr="0012175A">
        <w:rPr>
          <w:rFonts w:ascii="Arial Narrow" w:hAnsi="Arial Narrow"/>
          <w:sz w:val="24"/>
          <w:szCs w:val="24"/>
        </w:rPr>
        <w:t xml:space="preserve"> de agua a día, entonces ¿Cómo es que hay problemas de agua en el mundo?  </w:t>
      </w:r>
    </w:p>
    <w:p w:rsidR="00125DDA" w:rsidRPr="0012175A" w:rsidRDefault="006C043B" w:rsidP="00CD3F77">
      <w:pPr>
        <w:jc w:val="both"/>
        <w:rPr>
          <w:rFonts w:ascii="Arial Narrow" w:hAnsi="Arial Narrow"/>
          <w:sz w:val="24"/>
          <w:szCs w:val="24"/>
        </w:rPr>
      </w:pPr>
      <w:r w:rsidRPr="0012175A">
        <w:rPr>
          <w:rFonts w:ascii="Arial Narrow" w:hAnsi="Arial Narrow"/>
          <w:sz w:val="24"/>
          <w:szCs w:val="24"/>
        </w:rPr>
        <w:t xml:space="preserve">Estas tres preguntas bastan para mostrar que el problema en el mundo no es COVID-19, lo somos nosotros como especie y el impacto de esta pandemia es solo un aviso de lo que puede ser la medicina del planeta </w:t>
      </w:r>
      <w:r w:rsidR="00125DDA" w:rsidRPr="0012175A">
        <w:rPr>
          <w:rFonts w:ascii="Arial Narrow" w:hAnsi="Arial Narrow"/>
          <w:sz w:val="24"/>
          <w:szCs w:val="24"/>
        </w:rPr>
        <w:t>p</w:t>
      </w:r>
      <w:r w:rsidRPr="0012175A">
        <w:rPr>
          <w:rFonts w:ascii="Arial Narrow" w:hAnsi="Arial Narrow"/>
          <w:sz w:val="24"/>
          <w:szCs w:val="24"/>
        </w:rPr>
        <w:t xml:space="preserve">ara resolver su problema viral, el ser humano. </w:t>
      </w:r>
    </w:p>
    <w:p w:rsidR="006C043B" w:rsidRPr="0012175A" w:rsidRDefault="00125DDA" w:rsidP="00CD3F77">
      <w:pPr>
        <w:jc w:val="both"/>
        <w:rPr>
          <w:rFonts w:ascii="Arial Narrow" w:hAnsi="Arial Narrow"/>
          <w:sz w:val="24"/>
          <w:szCs w:val="24"/>
        </w:rPr>
      </w:pPr>
      <w:r w:rsidRPr="0012175A">
        <w:rPr>
          <w:rFonts w:ascii="Arial Narrow" w:hAnsi="Arial Narrow"/>
          <w:sz w:val="24"/>
          <w:szCs w:val="24"/>
        </w:rPr>
        <w:t xml:space="preserve">La salida utópica, la menos posible, pero la más correcta, es a que trata de liberar los animales de los zoológicos y las jaulas, la de desmontar ejércitos y policía para trastocarlos en brigadas campesinas y médicas, la de erradicación de gases de efecto invernadero, la de la propiedad colectiva y comunitaria, la de la propiedad de la naturaleza y las otras formas de vida, la de la sinergia en la producción de alimentos y tecnología con la evolución de la naturaleza; la de la equivalencia en la que todas y todos somos diferentes y distintos/as pero cada una/o vale lo mismo que sus diferentes. </w:t>
      </w:r>
      <w:r w:rsidR="006C043B" w:rsidRPr="0012175A">
        <w:rPr>
          <w:rFonts w:ascii="Arial Narrow" w:hAnsi="Arial Narrow"/>
          <w:sz w:val="24"/>
          <w:szCs w:val="24"/>
        </w:rPr>
        <w:t xml:space="preserve">  </w:t>
      </w:r>
    </w:p>
    <w:p w:rsidR="00CD3F77" w:rsidRPr="000536AB" w:rsidRDefault="00CD3F77" w:rsidP="00CD3F77">
      <w:pPr>
        <w:jc w:val="both"/>
        <w:rPr>
          <w:rStyle w:val="Hipervnculo"/>
          <w:b/>
          <w:color w:val="auto"/>
        </w:rPr>
      </w:pPr>
      <w:bookmarkStart w:id="0" w:name="_GoBack"/>
      <w:bookmarkEnd w:id="0"/>
    </w:p>
    <w:p w:rsidR="000536AB" w:rsidRDefault="000536AB" w:rsidP="00A04D08">
      <w:pPr>
        <w:jc w:val="both"/>
        <w:rPr>
          <w:rStyle w:val="Hipervnculo"/>
          <w:b/>
          <w:color w:val="auto"/>
        </w:rPr>
      </w:pPr>
      <w:r w:rsidRPr="000536AB">
        <w:rPr>
          <w:rStyle w:val="Hipervnculo"/>
          <w:b/>
          <w:color w:val="auto"/>
        </w:rPr>
        <w:t>Bibliografía</w:t>
      </w:r>
    </w:p>
    <w:p w:rsidR="00EB3A1A" w:rsidRPr="004E01F8" w:rsidRDefault="00EB3A1A" w:rsidP="004E01F8">
      <w:pPr>
        <w:pStyle w:val="Prrafodelista"/>
        <w:jc w:val="both"/>
        <w:rPr>
          <w:b/>
        </w:rPr>
      </w:pPr>
    </w:p>
    <w:p w:rsidR="009B53CB" w:rsidRPr="009B53CB" w:rsidRDefault="009B53CB" w:rsidP="004E01F8">
      <w:pPr>
        <w:pStyle w:val="Prrafodelista"/>
        <w:numPr>
          <w:ilvl w:val="0"/>
          <w:numId w:val="2"/>
        </w:numPr>
        <w:jc w:val="both"/>
        <w:rPr>
          <w:b/>
        </w:rPr>
      </w:pPr>
      <w:r>
        <w:rPr>
          <w:b/>
        </w:rPr>
        <w:t xml:space="preserve">Alexander </w:t>
      </w:r>
      <w:proofErr w:type="spellStart"/>
      <w:r>
        <w:rPr>
          <w:b/>
        </w:rPr>
        <w:t>Chuchalín</w:t>
      </w:r>
      <w:proofErr w:type="spellEnd"/>
      <w:r>
        <w:rPr>
          <w:b/>
        </w:rPr>
        <w:t xml:space="preserve">, Neumólogo: el coronavirus puede crear un brusco colapso inmunológico.  </w:t>
      </w:r>
      <w:r>
        <w:t xml:space="preserve">RT español. Rusia, 23 de Marzo de 2020. </w:t>
      </w:r>
    </w:p>
    <w:p w:rsidR="009B53CB" w:rsidRDefault="00B92965" w:rsidP="009B53CB">
      <w:pPr>
        <w:pStyle w:val="Prrafodelista"/>
        <w:jc w:val="both"/>
        <w:rPr>
          <w:b/>
        </w:rPr>
      </w:pPr>
      <w:hyperlink r:id="rId11" w:history="1">
        <w:r w:rsidR="009B53CB" w:rsidRPr="006A5C7A">
          <w:rPr>
            <w:rStyle w:val="Hipervnculo"/>
            <w:b/>
          </w:rPr>
          <w:t>https://www.youtube.com/watch?v=NSes7TI_Pkk&amp;t=1s</w:t>
        </w:r>
      </w:hyperlink>
    </w:p>
    <w:p w:rsidR="009B53CB" w:rsidRPr="009B53CB" w:rsidRDefault="009B53CB" w:rsidP="009B53CB">
      <w:pPr>
        <w:pStyle w:val="Prrafodelista"/>
        <w:jc w:val="both"/>
        <w:rPr>
          <w:b/>
        </w:rPr>
      </w:pPr>
      <w:r>
        <w:rPr>
          <w:b/>
        </w:rPr>
        <w:t xml:space="preserve"> </w:t>
      </w:r>
    </w:p>
    <w:p w:rsidR="009B4D1E" w:rsidRPr="004158AE" w:rsidRDefault="00D53E25" w:rsidP="00AB2EC8">
      <w:pPr>
        <w:pStyle w:val="Prrafodelista"/>
        <w:numPr>
          <w:ilvl w:val="0"/>
          <w:numId w:val="2"/>
        </w:numPr>
        <w:jc w:val="both"/>
        <w:rPr>
          <w:b/>
        </w:rPr>
      </w:pPr>
      <w:r w:rsidRPr="004158AE">
        <w:rPr>
          <w:b/>
        </w:rPr>
        <w:t>Características clí</w:t>
      </w:r>
      <w:r w:rsidR="00D817D3" w:rsidRPr="004158AE">
        <w:rPr>
          <w:b/>
        </w:rPr>
        <w:t>nicas</w:t>
      </w:r>
      <w:r w:rsidRPr="004158AE">
        <w:rPr>
          <w:b/>
        </w:rPr>
        <w:t xml:space="preserve"> de la nueva enfermedad de Coronavirus. China 2019</w:t>
      </w:r>
      <w:r w:rsidR="00646FDC" w:rsidRPr="004158AE">
        <w:rPr>
          <w:b/>
        </w:rPr>
        <w:t xml:space="preserve">. </w:t>
      </w:r>
      <w:r w:rsidR="00646FDC">
        <w:t xml:space="preserve">Doctores: (1) W. </w:t>
      </w:r>
      <w:proofErr w:type="spellStart"/>
      <w:r w:rsidR="00646FDC">
        <w:t>Guan</w:t>
      </w:r>
      <w:proofErr w:type="spellEnd"/>
      <w:r w:rsidR="00646FDC">
        <w:t xml:space="preserve">, (2) Z. Ni, (3) </w:t>
      </w:r>
      <w:proofErr w:type="spellStart"/>
      <w:r w:rsidR="00646FDC">
        <w:t>Yu</w:t>
      </w:r>
      <w:proofErr w:type="spellEnd"/>
      <w:r w:rsidR="00646FDC">
        <w:t xml:space="preserve"> </w:t>
      </w:r>
      <w:proofErr w:type="spellStart"/>
      <w:r w:rsidR="00646FDC">
        <w:t>Hu</w:t>
      </w:r>
      <w:proofErr w:type="spellEnd"/>
      <w:r w:rsidR="00646FDC">
        <w:t xml:space="preserve">, (4) W. </w:t>
      </w:r>
      <w:proofErr w:type="spellStart"/>
      <w:r w:rsidR="00646FDC">
        <w:t>Liang</w:t>
      </w:r>
      <w:proofErr w:type="spellEnd"/>
      <w:r w:rsidR="00646FDC">
        <w:t xml:space="preserve">, (5) C. </w:t>
      </w:r>
      <w:proofErr w:type="spellStart"/>
      <w:r w:rsidR="00646FDC">
        <w:t>Ou</w:t>
      </w:r>
      <w:proofErr w:type="spellEnd"/>
      <w:r w:rsidR="00646FDC">
        <w:t xml:space="preserve">, (6) J He, (7) L. </w:t>
      </w:r>
      <w:proofErr w:type="spellStart"/>
      <w:r w:rsidR="00646FDC">
        <w:t>Liu</w:t>
      </w:r>
      <w:proofErr w:type="spellEnd"/>
      <w:r w:rsidR="00646FDC">
        <w:t xml:space="preserve">, (8) H. </w:t>
      </w:r>
      <w:proofErr w:type="spellStart"/>
      <w:r w:rsidR="00646FDC">
        <w:t>Shan</w:t>
      </w:r>
      <w:proofErr w:type="spellEnd"/>
      <w:r w:rsidR="00646FDC">
        <w:t>, (9)</w:t>
      </w:r>
      <w:r w:rsidR="007B365C">
        <w:t xml:space="preserve"> C. </w:t>
      </w:r>
      <w:proofErr w:type="spellStart"/>
      <w:r w:rsidR="007B365C">
        <w:t>Lei</w:t>
      </w:r>
      <w:proofErr w:type="spellEnd"/>
      <w:r w:rsidR="007B365C">
        <w:t xml:space="preserve">, (10) D.S.C. </w:t>
      </w:r>
      <w:proofErr w:type="spellStart"/>
      <w:r w:rsidR="007B365C">
        <w:t>Huib</w:t>
      </w:r>
      <w:proofErr w:type="spellEnd"/>
      <w:r w:rsidR="007B365C">
        <w:t xml:space="preserve"> Du, (11) L. </w:t>
      </w:r>
      <w:proofErr w:type="spellStart"/>
      <w:r w:rsidR="007B365C">
        <w:t>Lí</w:t>
      </w:r>
      <w:proofErr w:type="spellEnd"/>
      <w:r w:rsidR="007B365C">
        <w:t xml:space="preserve">, (12) G. </w:t>
      </w:r>
      <w:proofErr w:type="spellStart"/>
      <w:r w:rsidR="007B365C">
        <w:t>Zeng</w:t>
      </w:r>
      <w:proofErr w:type="spellEnd"/>
      <w:r w:rsidR="007B365C">
        <w:t xml:space="preserve">, (13) K.Y. </w:t>
      </w:r>
      <w:proofErr w:type="spellStart"/>
      <w:r w:rsidR="007B365C">
        <w:t>Yuen</w:t>
      </w:r>
      <w:proofErr w:type="spellEnd"/>
      <w:r w:rsidR="007B365C">
        <w:t xml:space="preserve">, (14) R. </w:t>
      </w:r>
      <w:proofErr w:type="spellStart"/>
      <w:r w:rsidR="007B365C">
        <w:t>Chen</w:t>
      </w:r>
      <w:proofErr w:type="spellEnd"/>
      <w:r w:rsidR="007B365C">
        <w:t xml:space="preserve">, (15) C. </w:t>
      </w:r>
      <w:proofErr w:type="spellStart"/>
      <w:r w:rsidR="007B365C">
        <w:t>Tang</w:t>
      </w:r>
      <w:proofErr w:type="spellEnd"/>
      <w:r w:rsidR="007B365C">
        <w:t xml:space="preserve">, (17) P. </w:t>
      </w:r>
      <w:proofErr w:type="spellStart"/>
      <w:r w:rsidR="007B365C">
        <w:t>Chen</w:t>
      </w:r>
      <w:proofErr w:type="spellEnd"/>
      <w:r w:rsidR="007B365C">
        <w:t xml:space="preserve">, (18) J. </w:t>
      </w:r>
      <w:proofErr w:type="spellStart"/>
      <w:r w:rsidR="007B365C">
        <w:t>Xiang</w:t>
      </w:r>
      <w:proofErr w:type="spellEnd"/>
      <w:r w:rsidR="007B365C">
        <w:t xml:space="preserve">, (19) S. Li, (20), </w:t>
      </w:r>
      <w:proofErr w:type="spellStart"/>
      <w:r w:rsidR="007B365C">
        <w:t>Jin-Lin</w:t>
      </w:r>
      <w:proofErr w:type="spellEnd"/>
      <w:r w:rsidR="007B365C">
        <w:t xml:space="preserve"> Wang, (21) Z. </w:t>
      </w:r>
      <w:proofErr w:type="spellStart"/>
      <w:r w:rsidR="007B365C">
        <w:t>Liang</w:t>
      </w:r>
      <w:proofErr w:type="spellEnd"/>
      <w:r w:rsidR="007B365C">
        <w:t xml:space="preserve">, (22) Y. </w:t>
      </w:r>
      <w:proofErr w:type="spellStart"/>
      <w:r w:rsidR="007B365C">
        <w:t>Peng</w:t>
      </w:r>
      <w:proofErr w:type="spellEnd"/>
      <w:r w:rsidR="007B365C">
        <w:t xml:space="preserve">, (23) L. </w:t>
      </w:r>
      <w:proofErr w:type="spellStart"/>
      <w:r w:rsidR="007B365C">
        <w:t>Wei</w:t>
      </w:r>
      <w:proofErr w:type="spellEnd"/>
      <w:r w:rsidR="007B365C">
        <w:t xml:space="preserve">, (24)Y. </w:t>
      </w:r>
      <w:proofErr w:type="spellStart"/>
      <w:r w:rsidR="007B365C">
        <w:t>Liu</w:t>
      </w:r>
      <w:proofErr w:type="spellEnd"/>
      <w:r w:rsidR="007B365C">
        <w:t xml:space="preserve">, (25) </w:t>
      </w:r>
      <w:proofErr w:type="spellStart"/>
      <w:r w:rsidR="007B365C">
        <w:t>Ya´Hua</w:t>
      </w:r>
      <w:proofErr w:type="spellEnd"/>
      <w:r w:rsidR="007B365C">
        <w:t xml:space="preserve"> </w:t>
      </w:r>
      <w:proofErr w:type="spellStart"/>
      <w:r w:rsidR="007B365C">
        <w:t>Hu</w:t>
      </w:r>
      <w:proofErr w:type="spellEnd"/>
      <w:r w:rsidR="007B365C">
        <w:t xml:space="preserve"> (26) P. </w:t>
      </w:r>
      <w:proofErr w:type="spellStart"/>
      <w:r w:rsidR="007B365C">
        <w:t>Peng</w:t>
      </w:r>
      <w:proofErr w:type="spellEnd"/>
      <w:r w:rsidR="007B365C">
        <w:t xml:space="preserve">, (27) </w:t>
      </w:r>
      <w:proofErr w:type="spellStart"/>
      <w:r w:rsidR="007B365C">
        <w:t>Jian</w:t>
      </w:r>
      <w:proofErr w:type="spellEnd"/>
      <w:r w:rsidR="007B365C">
        <w:t xml:space="preserve">-Ming Wang, (28) J. </w:t>
      </w:r>
      <w:proofErr w:type="spellStart"/>
      <w:r w:rsidR="007B365C">
        <w:t>Liu</w:t>
      </w:r>
      <w:proofErr w:type="spellEnd"/>
      <w:r w:rsidR="007B365C">
        <w:t xml:space="preserve">, (29) Z. </w:t>
      </w:r>
      <w:proofErr w:type="spellStart"/>
      <w:r w:rsidR="007B365C">
        <w:t>Chen</w:t>
      </w:r>
      <w:proofErr w:type="spellEnd"/>
      <w:r w:rsidR="007B365C">
        <w:t xml:space="preserve">, (30) G. Li, (31) Z. </w:t>
      </w:r>
      <w:proofErr w:type="spellStart"/>
      <w:r w:rsidR="007B365C">
        <w:t>Heng</w:t>
      </w:r>
      <w:proofErr w:type="spellEnd"/>
      <w:r w:rsidR="007B365C">
        <w:t xml:space="preserve">, (32) S. </w:t>
      </w:r>
      <w:proofErr w:type="spellStart"/>
      <w:r w:rsidR="007B365C">
        <w:t>Qui</w:t>
      </w:r>
      <w:proofErr w:type="spellEnd"/>
      <w:r w:rsidR="007B365C">
        <w:t xml:space="preserve">, (33) J. </w:t>
      </w:r>
      <w:proofErr w:type="spellStart"/>
      <w:r w:rsidR="007B365C">
        <w:t>Luo</w:t>
      </w:r>
      <w:proofErr w:type="spellEnd"/>
      <w:r w:rsidR="007B365C">
        <w:t xml:space="preserve">, </w:t>
      </w:r>
      <w:r w:rsidR="00380DAA">
        <w:t xml:space="preserve">(34) C. Ye, (35) S. </w:t>
      </w:r>
      <w:proofErr w:type="spellStart"/>
      <w:r w:rsidR="00380DAA">
        <w:t>Zhu</w:t>
      </w:r>
      <w:proofErr w:type="spellEnd"/>
      <w:r w:rsidR="00380DAA">
        <w:t xml:space="preserve">, (36) N. </w:t>
      </w:r>
      <w:proofErr w:type="spellStart"/>
      <w:r w:rsidR="00380DAA">
        <w:t>Zhong</w:t>
      </w:r>
      <w:proofErr w:type="spellEnd"/>
      <w:r w:rsidR="00380DAA">
        <w:t>. Todas y todos integrantes del Grupo Experto de Tratamiento por COVID-</w:t>
      </w:r>
      <w:r w:rsidR="00380DAA" w:rsidRPr="00380DAA">
        <w:t>19 de China.</w:t>
      </w:r>
      <w:r w:rsidR="00651179">
        <w:t xml:space="preserve"> </w:t>
      </w:r>
      <w:proofErr w:type="spellStart"/>
      <w:r w:rsidR="00651179">
        <w:t>The</w:t>
      </w:r>
      <w:proofErr w:type="spellEnd"/>
      <w:r w:rsidR="00651179">
        <w:t xml:space="preserve"> New </w:t>
      </w:r>
      <w:proofErr w:type="spellStart"/>
      <w:r w:rsidR="00651179">
        <w:t>England</w:t>
      </w:r>
      <w:proofErr w:type="spellEnd"/>
      <w:r w:rsidR="00651179">
        <w:t xml:space="preserve"> </w:t>
      </w:r>
      <w:proofErr w:type="spellStart"/>
      <w:r w:rsidR="00651179">
        <w:t>Journal</w:t>
      </w:r>
      <w:proofErr w:type="spellEnd"/>
      <w:r w:rsidR="00651179">
        <w:t xml:space="preserve"> of Medicine</w:t>
      </w:r>
      <w:r w:rsidR="00A52107">
        <w:t xml:space="preserve"> NEJM,</w:t>
      </w:r>
      <w:r w:rsidR="00937B49">
        <w:t xml:space="preserve"> 20 de febrero de 2020.</w:t>
      </w:r>
      <w:r w:rsidR="007B365C">
        <w:t xml:space="preserve">     </w:t>
      </w:r>
    </w:p>
    <w:p w:rsidR="009B4D1E" w:rsidRDefault="009B4D1E" w:rsidP="00084821">
      <w:pPr>
        <w:pStyle w:val="Prrafodelista"/>
        <w:jc w:val="both"/>
        <w:rPr>
          <w:b/>
        </w:rPr>
      </w:pPr>
    </w:p>
    <w:p w:rsidR="009B53CB" w:rsidRPr="004E01F8" w:rsidRDefault="009B53CB" w:rsidP="009B53CB">
      <w:pPr>
        <w:pStyle w:val="Prrafodelista"/>
        <w:numPr>
          <w:ilvl w:val="0"/>
          <w:numId w:val="2"/>
        </w:numPr>
        <w:jc w:val="both"/>
        <w:rPr>
          <w:b/>
        </w:rPr>
      </w:pPr>
      <w:r>
        <w:rPr>
          <w:b/>
        </w:rPr>
        <w:t xml:space="preserve">Estabilidad del SARS-CoV-2 en diferentes condiciones ambientales. </w:t>
      </w:r>
      <w:r w:rsidRPr="00CF785E">
        <w:t>A</w:t>
      </w:r>
      <w:r>
        <w:t xml:space="preserve">lex </w:t>
      </w:r>
      <w:proofErr w:type="spellStart"/>
      <w:r>
        <w:t>WHChin</w:t>
      </w:r>
      <w:proofErr w:type="spellEnd"/>
      <w:r>
        <w:t xml:space="preserve">, </w:t>
      </w:r>
      <w:proofErr w:type="spellStart"/>
      <w:r>
        <w:t>Julie</w:t>
      </w:r>
      <w:proofErr w:type="spellEnd"/>
      <w:r>
        <w:t xml:space="preserve"> TS </w:t>
      </w:r>
      <w:proofErr w:type="spellStart"/>
      <w:r>
        <w:t>Chu</w:t>
      </w:r>
      <w:proofErr w:type="spellEnd"/>
      <w:r>
        <w:t xml:space="preserve">, </w:t>
      </w:r>
      <w:proofErr w:type="spellStart"/>
      <w:r>
        <w:t>Mahen</w:t>
      </w:r>
      <w:proofErr w:type="spellEnd"/>
      <w:r>
        <w:t xml:space="preserve"> R.A Perera, </w:t>
      </w:r>
      <w:proofErr w:type="spellStart"/>
      <w:r>
        <w:t>Kenrie</w:t>
      </w:r>
      <w:proofErr w:type="spellEnd"/>
      <w:r>
        <w:t xml:space="preserve"> PY Hui, Hui </w:t>
      </w:r>
      <w:proofErr w:type="spellStart"/>
      <w:r>
        <w:t>Ling</w:t>
      </w:r>
      <w:proofErr w:type="spellEnd"/>
      <w:r>
        <w:t xml:space="preserve"> Yen, Michael C Chan, Leo LM </w:t>
      </w:r>
      <w:proofErr w:type="spellStart"/>
      <w:r>
        <w:t>Poon</w:t>
      </w:r>
      <w:proofErr w:type="spellEnd"/>
      <w:r>
        <w:t xml:space="preserve">. </w:t>
      </w:r>
      <w:proofErr w:type="spellStart"/>
      <w:r>
        <w:t>The</w:t>
      </w:r>
      <w:proofErr w:type="spellEnd"/>
      <w:r>
        <w:t xml:space="preserve"> </w:t>
      </w:r>
      <w:proofErr w:type="spellStart"/>
      <w:r>
        <w:t>Lancet</w:t>
      </w:r>
      <w:proofErr w:type="spellEnd"/>
      <w:r>
        <w:t xml:space="preserve"> </w:t>
      </w:r>
      <w:proofErr w:type="spellStart"/>
      <w:r>
        <w:t>Microbe</w:t>
      </w:r>
      <w:proofErr w:type="spellEnd"/>
      <w:r>
        <w:t xml:space="preserve">. Publicado el 02 de abril de 2020. </w:t>
      </w:r>
    </w:p>
    <w:p w:rsidR="009B53CB" w:rsidRDefault="00B92965" w:rsidP="009B53CB">
      <w:pPr>
        <w:pStyle w:val="Prrafodelista"/>
        <w:jc w:val="both"/>
        <w:rPr>
          <w:rStyle w:val="Hipervnculo"/>
        </w:rPr>
      </w:pPr>
      <w:hyperlink r:id="rId12" w:history="1">
        <w:r w:rsidR="009B53CB" w:rsidRPr="006A5C7A">
          <w:rPr>
            <w:rStyle w:val="Hipervnculo"/>
          </w:rPr>
          <w:t>https://www.thelancet.com/journals/lanmic/article/PIIS2666-5247(20)30003-3/fulltext?fbclid=IwAR0z7HzKzW7SvfOtmlXOqqXMIBUOtA8dpmYnxBPa4ChCcqg9OXAz682bTz0</w:t>
        </w:r>
      </w:hyperlink>
    </w:p>
    <w:p w:rsidR="00E10DF9" w:rsidRPr="009B53CB" w:rsidRDefault="00E10DF9" w:rsidP="009B53CB">
      <w:pPr>
        <w:pStyle w:val="Prrafodelista"/>
        <w:jc w:val="both"/>
        <w:rPr>
          <w:b/>
        </w:rPr>
      </w:pPr>
    </w:p>
    <w:p w:rsidR="00D62A0E" w:rsidRDefault="009B53CB" w:rsidP="00AB2EC8">
      <w:pPr>
        <w:pStyle w:val="Prrafodelista"/>
        <w:numPr>
          <w:ilvl w:val="0"/>
          <w:numId w:val="2"/>
        </w:numPr>
        <w:jc w:val="both"/>
      </w:pPr>
      <w:r w:rsidRPr="00D62A0E">
        <w:rPr>
          <w:b/>
        </w:rPr>
        <w:t xml:space="preserve">Coronavirus: Consejos del Dr. Alfredo </w:t>
      </w:r>
      <w:proofErr w:type="spellStart"/>
      <w:r w:rsidRPr="00D62A0E">
        <w:rPr>
          <w:b/>
        </w:rPr>
        <w:t>Miroli</w:t>
      </w:r>
      <w:proofErr w:type="spellEnd"/>
      <w:r w:rsidRPr="00D62A0E">
        <w:rPr>
          <w:b/>
        </w:rPr>
        <w:t>.</w:t>
      </w:r>
      <w:r>
        <w:t xml:space="preserve"> Radio 21 </w:t>
      </w:r>
      <w:proofErr w:type="spellStart"/>
      <w:r>
        <w:t>Tucuman</w:t>
      </w:r>
      <w:proofErr w:type="spellEnd"/>
      <w:r>
        <w:t>. Programa Primer Plano. Argentina, 20 de marzo de 2020.</w:t>
      </w:r>
      <w:r w:rsidR="00D62A0E">
        <w:t xml:space="preserve"> </w:t>
      </w:r>
    </w:p>
    <w:p w:rsidR="00D62A0E" w:rsidRPr="00D62A0E" w:rsidRDefault="00B92965" w:rsidP="00D62A0E">
      <w:pPr>
        <w:pStyle w:val="Prrafodelista"/>
        <w:jc w:val="both"/>
        <w:rPr>
          <w:rStyle w:val="Hipervnculo"/>
          <w:color w:val="auto"/>
          <w:u w:val="none"/>
        </w:rPr>
      </w:pPr>
      <w:hyperlink r:id="rId13" w:history="1">
        <w:r w:rsidR="009B53CB" w:rsidRPr="00D62A0E">
          <w:rPr>
            <w:rStyle w:val="Hipervnculo"/>
            <w:b/>
          </w:rPr>
          <w:t>https://www.youtube.com/watch?v=e8-MSY7XPqQ</w:t>
        </w:r>
      </w:hyperlink>
    </w:p>
    <w:p w:rsidR="00D62A0E" w:rsidRPr="00D62A0E" w:rsidRDefault="00D62A0E" w:rsidP="00D62A0E">
      <w:pPr>
        <w:pStyle w:val="Prrafodelista"/>
        <w:jc w:val="both"/>
      </w:pPr>
    </w:p>
    <w:p w:rsidR="005A04A0" w:rsidRPr="005A04A0" w:rsidRDefault="007A5DB9" w:rsidP="00AB2EC8">
      <w:pPr>
        <w:pStyle w:val="Prrafodelista"/>
        <w:numPr>
          <w:ilvl w:val="0"/>
          <w:numId w:val="2"/>
        </w:numPr>
        <w:jc w:val="both"/>
        <w:rPr>
          <w:b/>
        </w:rPr>
      </w:pPr>
      <w:r w:rsidRPr="007A5DB9">
        <w:rPr>
          <w:b/>
        </w:rPr>
        <w:t>Coronavirus: ¿Cuánto tiempo puede vivir en las superficies?</w:t>
      </w:r>
      <w:r>
        <w:rPr>
          <w:b/>
        </w:rPr>
        <w:t xml:space="preserve"> </w:t>
      </w:r>
      <w:r w:rsidR="005A04A0">
        <w:t xml:space="preserve">Tim Newman. </w:t>
      </w:r>
      <w:proofErr w:type="spellStart"/>
      <w:r w:rsidR="005A04A0">
        <w:t>Fast</w:t>
      </w:r>
      <w:proofErr w:type="spellEnd"/>
      <w:r w:rsidR="005A04A0">
        <w:t xml:space="preserve"> </w:t>
      </w:r>
      <w:proofErr w:type="spellStart"/>
      <w:r w:rsidR="005A04A0">
        <w:t>Checked</w:t>
      </w:r>
      <w:proofErr w:type="spellEnd"/>
      <w:r w:rsidR="005A04A0">
        <w:t xml:space="preserve"> por </w:t>
      </w:r>
      <w:proofErr w:type="spellStart"/>
      <w:r w:rsidR="005A04A0">
        <w:t>Carolyn</w:t>
      </w:r>
      <w:proofErr w:type="spellEnd"/>
      <w:r w:rsidR="005A04A0">
        <w:t xml:space="preserve"> Robertson. Medical News </w:t>
      </w:r>
      <w:proofErr w:type="spellStart"/>
      <w:r w:rsidR="005A04A0">
        <w:t>Today</w:t>
      </w:r>
      <w:proofErr w:type="spellEnd"/>
      <w:r w:rsidR="005A04A0">
        <w:t>. 5 de abril de 2020.</w:t>
      </w:r>
    </w:p>
    <w:p w:rsidR="007A5DB9" w:rsidRDefault="00B92965" w:rsidP="000641E9">
      <w:pPr>
        <w:pStyle w:val="Prrafodelista"/>
        <w:jc w:val="both"/>
        <w:rPr>
          <w:b/>
        </w:rPr>
      </w:pPr>
      <w:hyperlink r:id="rId14" w:history="1">
        <w:r w:rsidR="005A04A0">
          <w:rPr>
            <w:rStyle w:val="Hipervnculo"/>
          </w:rPr>
          <w:t>https://www.medicalnewstoday.com/articles/es/coronavirus-cuanto-tiempo-puede-sobrevivir-en-las-superficies</w:t>
        </w:r>
      </w:hyperlink>
      <w:r w:rsidR="007A5DB9" w:rsidRPr="005A04A0">
        <w:rPr>
          <w:b/>
        </w:rPr>
        <w:t xml:space="preserve"> </w:t>
      </w:r>
    </w:p>
    <w:p w:rsidR="00E10DF9" w:rsidRPr="005A04A0" w:rsidRDefault="00E10DF9" w:rsidP="000641E9">
      <w:pPr>
        <w:pStyle w:val="Prrafodelista"/>
        <w:jc w:val="both"/>
        <w:rPr>
          <w:b/>
        </w:rPr>
      </w:pPr>
    </w:p>
    <w:p w:rsidR="006C1A1F" w:rsidRDefault="006C1A1F" w:rsidP="00AA499C">
      <w:pPr>
        <w:pStyle w:val="Prrafodelista"/>
        <w:numPr>
          <w:ilvl w:val="0"/>
          <w:numId w:val="2"/>
        </w:numPr>
        <w:jc w:val="both"/>
      </w:pPr>
      <w:r w:rsidRPr="006C1A1F">
        <w:rPr>
          <w:b/>
        </w:rPr>
        <w:t>Diversidad del coronavirus, filogenia y salto entre especies.</w:t>
      </w:r>
      <w:r>
        <w:t xml:space="preserve"> </w:t>
      </w:r>
      <w:proofErr w:type="spellStart"/>
      <w:r>
        <w:t>Woo</w:t>
      </w:r>
      <w:proofErr w:type="spellEnd"/>
      <w:r>
        <w:t xml:space="preserve"> P.C, </w:t>
      </w:r>
      <w:proofErr w:type="spellStart"/>
      <w:r>
        <w:t>Lau</w:t>
      </w:r>
      <w:proofErr w:type="spellEnd"/>
      <w:r>
        <w:t xml:space="preserve"> S.K</w:t>
      </w:r>
      <w:r w:rsidR="005501C0">
        <w:t xml:space="preserve">. </w:t>
      </w:r>
      <w:proofErr w:type="spellStart"/>
      <w:r w:rsidR="005501C0">
        <w:t>Huang</w:t>
      </w:r>
      <w:proofErr w:type="spellEnd"/>
      <w:r w:rsidR="005501C0">
        <w:t xml:space="preserve"> Y, </w:t>
      </w:r>
      <w:r>
        <w:t xml:space="preserve"> </w:t>
      </w:r>
      <w:proofErr w:type="spellStart"/>
      <w:r w:rsidR="000314E9">
        <w:t>Yuen</w:t>
      </w:r>
      <w:proofErr w:type="spellEnd"/>
      <w:r w:rsidR="000314E9">
        <w:t xml:space="preserve"> KY.</w:t>
      </w:r>
      <w:r w:rsidR="005747C9">
        <w:t xml:space="preserve"> </w:t>
      </w:r>
      <w:proofErr w:type="spellStart"/>
      <w:r w:rsidR="00AA499C">
        <w:t>National</w:t>
      </w:r>
      <w:proofErr w:type="spellEnd"/>
      <w:r w:rsidR="00AA499C">
        <w:t xml:space="preserve"> Center </w:t>
      </w:r>
      <w:proofErr w:type="spellStart"/>
      <w:r w:rsidR="00AA499C">
        <w:t>for</w:t>
      </w:r>
      <w:proofErr w:type="spellEnd"/>
      <w:r w:rsidR="00AA499C">
        <w:t xml:space="preserve"> </w:t>
      </w:r>
      <w:proofErr w:type="spellStart"/>
      <w:r w:rsidR="00AA499C">
        <w:t>Biptechnology</w:t>
      </w:r>
      <w:proofErr w:type="spellEnd"/>
      <w:r w:rsidR="00AA499C">
        <w:t xml:space="preserve"> </w:t>
      </w:r>
      <w:proofErr w:type="spellStart"/>
      <w:r w:rsidR="00AA499C">
        <w:t>Infromation</w:t>
      </w:r>
      <w:proofErr w:type="spellEnd"/>
      <w:r w:rsidR="00AA499C">
        <w:t xml:space="preserve"> </w:t>
      </w:r>
      <w:r w:rsidR="005747C9">
        <w:t xml:space="preserve">NCBI, </w:t>
      </w:r>
      <w:r w:rsidR="00AA499C">
        <w:t xml:space="preserve">22 de junio de 2009. </w:t>
      </w:r>
      <w:hyperlink r:id="rId15" w:history="1">
        <w:r w:rsidR="00AA499C" w:rsidRPr="00B230F2">
          <w:rPr>
            <w:rStyle w:val="Hipervnculo"/>
          </w:rPr>
          <w:t>https://www.ncbi.nlm.nih.gov/pubmed/19546349</w:t>
        </w:r>
      </w:hyperlink>
    </w:p>
    <w:p w:rsidR="00640FE5" w:rsidRPr="006C1A1F" w:rsidRDefault="00640FE5" w:rsidP="00640FE5">
      <w:pPr>
        <w:pStyle w:val="Prrafodelista"/>
        <w:jc w:val="both"/>
      </w:pPr>
    </w:p>
    <w:p w:rsidR="001D66FB" w:rsidRDefault="00626C87" w:rsidP="00AB2EC8">
      <w:pPr>
        <w:pStyle w:val="Prrafodelista"/>
        <w:numPr>
          <w:ilvl w:val="0"/>
          <w:numId w:val="2"/>
        </w:numPr>
        <w:spacing w:after="0" w:line="252" w:lineRule="atLeast"/>
        <w:jc w:val="both"/>
        <w:outlineLvl w:val="0"/>
      </w:pPr>
      <w:r w:rsidRPr="001D66FB">
        <w:rPr>
          <w:rFonts w:eastAsia="Times New Roman" w:cstheme="minorHAnsi"/>
          <w:b/>
          <w:color w:val="222222"/>
          <w:kern w:val="36"/>
          <w:sz w:val="24"/>
          <w:szCs w:val="24"/>
          <w:lang w:eastAsia="es-HN"/>
        </w:rPr>
        <w:t xml:space="preserve">Inactivación del SARS-CoV-2 en superficies: ¿cuáles son los productos más eficaces? </w:t>
      </w:r>
      <w:r w:rsidRPr="001D66FB">
        <w:rPr>
          <w:rFonts w:eastAsia="Times New Roman" w:cstheme="minorHAnsi"/>
          <w:color w:val="222222"/>
          <w:kern w:val="36"/>
          <w:sz w:val="24"/>
          <w:szCs w:val="24"/>
          <w:lang w:eastAsia="es-HN"/>
        </w:rPr>
        <w:t>Ángel Jiménez</w:t>
      </w:r>
      <w:r>
        <w:t>. ConSalud.es. 11 de marzo de 20</w:t>
      </w:r>
      <w:r w:rsidR="001D66FB">
        <w:t>2</w:t>
      </w:r>
      <w:r>
        <w:t>0</w:t>
      </w:r>
      <w:r w:rsidR="001D66FB">
        <w:t xml:space="preserve">. </w:t>
      </w:r>
    </w:p>
    <w:p w:rsidR="00626C87" w:rsidRPr="00626C87" w:rsidRDefault="00B92965" w:rsidP="001D66FB">
      <w:pPr>
        <w:pStyle w:val="Prrafodelista"/>
        <w:spacing w:after="0" w:line="252" w:lineRule="atLeast"/>
        <w:jc w:val="both"/>
        <w:outlineLvl w:val="0"/>
      </w:pPr>
      <w:hyperlink r:id="rId16" w:history="1">
        <w:r w:rsidR="001D66FB">
          <w:rPr>
            <w:rStyle w:val="Hipervnculo"/>
          </w:rPr>
          <w:t>https://www.consalud.es/pacientes/especial-coronavirus/inactivacion-sars-cov-2-superficies-cuales-productos-eficaces_77281_102.html</w:t>
        </w:r>
      </w:hyperlink>
      <w:r w:rsidR="00626C87">
        <w:t xml:space="preserve"> </w:t>
      </w:r>
    </w:p>
    <w:p w:rsidR="00626C87" w:rsidRPr="00626C87" w:rsidRDefault="00626C87" w:rsidP="00626C87">
      <w:pPr>
        <w:pStyle w:val="Prrafodelista"/>
        <w:rPr>
          <w:b/>
          <w:sz w:val="24"/>
          <w:szCs w:val="24"/>
        </w:rPr>
      </w:pPr>
    </w:p>
    <w:p w:rsidR="00B545B5" w:rsidRDefault="00B545B5" w:rsidP="00CD3F77">
      <w:pPr>
        <w:pStyle w:val="Prrafodelista"/>
        <w:numPr>
          <w:ilvl w:val="0"/>
          <w:numId w:val="2"/>
        </w:numPr>
        <w:autoSpaceDE w:val="0"/>
        <w:autoSpaceDN w:val="0"/>
        <w:adjustRightInd w:val="0"/>
        <w:spacing w:after="0" w:line="240" w:lineRule="auto"/>
        <w:jc w:val="both"/>
        <w:rPr>
          <w:rFonts w:asciiTheme="majorHAnsi" w:hAnsiTheme="majorHAnsi" w:cstheme="majorHAnsi"/>
          <w:color w:val="000000" w:themeColor="text1"/>
        </w:rPr>
      </w:pPr>
      <w:r w:rsidRPr="00B545B5">
        <w:rPr>
          <w:b/>
        </w:rPr>
        <w:t xml:space="preserve"> Importación y transmisión humano a humano del nuevo coronavirus en Vietnam</w:t>
      </w:r>
      <w:r>
        <w:t xml:space="preserve">. </w:t>
      </w:r>
      <w:proofErr w:type="spellStart"/>
      <w:r w:rsidRPr="00B545B5">
        <w:rPr>
          <w:rFonts w:cstheme="minorHAnsi"/>
          <w:color w:val="706D6E"/>
        </w:rPr>
        <w:t>Lan</w:t>
      </w:r>
      <w:proofErr w:type="spellEnd"/>
      <w:r w:rsidRPr="00B545B5">
        <w:rPr>
          <w:rFonts w:cstheme="minorHAnsi"/>
          <w:color w:val="706D6E"/>
        </w:rPr>
        <w:t xml:space="preserve"> T. </w:t>
      </w:r>
      <w:proofErr w:type="spellStart"/>
      <w:r w:rsidRPr="00B545B5">
        <w:rPr>
          <w:rFonts w:cstheme="minorHAnsi"/>
          <w:color w:val="706D6E"/>
        </w:rPr>
        <w:t>Phan</w:t>
      </w:r>
      <w:proofErr w:type="spellEnd"/>
      <w:r w:rsidRPr="00B545B5">
        <w:rPr>
          <w:rFonts w:cstheme="minorHAnsi"/>
          <w:color w:val="706D6E"/>
        </w:rPr>
        <w:t xml:space="preserve">, </w:t>
      </w:r>
      <w:proofErr w:type="spellStart"/>
      <w:r w:rsidRPr="00B545B5">
        <w:rPr>
          <w:rFonts w:cstheme="minorHAnsi"/>
          <w:color w:val="706D6E"/>
        </w:rPr>
        <w:t>Ph.D</w:t>
      </w:r>
      <w:proofErr w:type="spellEnd"/>
      <w:r w:rsidRPr="00B545B5">
        <w:rPr>
          <w:rFonts w:cstheme="minorHAnsi"/>
          <w:color w:val="706D6E"/>
        </w:rPr>
        <w:t xml:space="preserve">. </w:t>
      </w:r>
      <w:proofErr w:type="spellStart"/>
      <w:r w:rsidRPr="00B545B5">
        <w:rPr>
          <w:rFonts w:cstheme="minorHAnsi"/>
          <w:color w:val="706D6E"/>
        </w:rPr>
        <w:t>Thuong</w:t>
      </w:r>
      <w:proofErr w:type="spellEnd"/>
      <w:r w:rsidRPr="00B545B5">
        <w:rPr>
          <w:rFonts w:cstheme="minorHAnsi"/>
          <w:color w:val="706D6E"/>
        </w:rPr>
        <w:t xml:space="preserve"> V. </w:t>
      </w:r>
      <w:proofErr w:type="spellStart"/>
      <w:r w:rsidRPr="00B545B5">
        <w:rPr>
          <w:rFonts w:cstheme="minorHAnsi"/>
          <w:color w:val="706D6E"/>
        </w:rPr>
        <w:t>Nguyen</w:t>
      </w:r>
      <w:proofErr w:type="spellEnd"/>
      <w:r w:rsidRPr="00B545B5">
        <w:rPr>
          <w:rFonts w:cstheme="minorHAnsi"/>
          <w:color w:val="706D6E"/>
        </w:rPr>
        <w:t xml:space="preserve">, M.D., </w:t>
      </w:r>
      <w:proofErr w:type="spellStart"/>
      <w:r w:rsidRPr="00B545B5">
        <w:rPr>
          <w:rFonts w:cstheme="minorHAnsi"/>
          <w:color w:val="706D6E"/>
        </w:rPr>
        <w:t>Ph.D</w:t>
      </w:r>
      <w:proofErr w:type="spellEnd"/>
      <w:r w:rsidRPr="00B545B5">
        <w:rPr>
          <w:rFonts w:cstheme="minorHAnsi"/>
          <w:color w:val="706D6E"/>
        </w:rPr>
        <w:t xml:space="preserve">. </w:t>
      </w:r>
      <w:proofErr w:type="spellStart"/>
      <w:r w:rsidRPr="00B545B5">
        <w:rPr>
          <w:rFonts w:cstheme="minorHAnsi"/>
          <w:color w:val="706D6E"/>
        </w:rPr>
        <w:t>Quang</w:t>
      </w:r>
      <w:proofErr w:type="spellEnd"/>
      <w:r w:rsidRPr="00B545B5">
        <w:rPr>
          <w:rFonts w:cstheme="minorHAnsi"/>
          <w:color w:val="706D6E"/>
        </w:rPr>
        <w:t xml:space="preserve"> C. </w:t>
      </w:r>
      <w:proofErr w:type="spellStart"/>
      <w:r w:rsidRPr="00B545B5">
        <w:rPr>
          <w:rFonts w:cstheme="minorHAnsi"/>
          <w:color w:val="706D6E"/>
        </w:rPr>
        <w:t>Luong</w:t>
      </w:r>
      <w:proofErr w:type="spellEnd"/>
      <w:r w:rsidRPr="00B545B5">
        <w:rPr>
          <w:rFonts w:cstheme="minorHAnsi"/>
          <w:color w:val="706D6E"/>
        </w:rPr>
        <w:t xml:space="preserve">, M.D. </w:t>
      </w:r>
      <w:proofErr w:type="spellStart"/>
      <w:r w:rsidRPr="00B545B5">
        <w:rPr>
          <w:rFonts w:cstheme="minorHAnsi"/>
          <w:color w:val="706D6E"/>
        </w:rPr>
        <w:t>Thinh</w:t>
      </w:r>
      <w:proofErr w:type="spellEnd"/>
      <w:r w:rsidRPr="00B545B5">
        <w:rPr>
          <w:rFonts w:cstheme="minorHAnsi"/>
          <w:color w:val="706D6E"/>
        </w:rPr>
        <w:t xml:space="preserve"> V. </w:t>
      </w:r>
      <w:proofErr w:type="spellStart"/>
      <w:r w:rsidRPr="00B545B5">
        <w:rPr>
          <w:rFonts w:cstheme="minorHAnsi"/>
          <w:color w:val="706D6E"/>
        </w:rPr>
        <w:t>Nguyen</w:t>
      </w:r>
      <w:proofErr w:type="spellEnd"/>
      <w:r w:rsidRPr="00B545B5">
        <w:rPr>
          <w:rFonts w:cstheme="minorHAnsi"/>
          <w:color w:val="706D6E"/>
        </w:rPr>
        <w:t xml:space="preserve">, M.D. </w:t>
      </w:r>
      <w:proofErr w:type="spellStart"/>
      <w:r w:rsidRPr="00B545B5">
        <w:rPr>
          <w:rFonts w:cstheme="minorHAnsi"/>
          <w:color w:val="706D6E"/>
        </w:rPr>
        <w:t>Hieu</w:t>
      </w:r>
      <w:proofErr w:type="spellEnd"/>
      <w:r w:rsidRPr="00B545B5">
        <w:rPr>
          <w:rFonts w:cstheme="minorHAnsi"/>
          <w:color w:val="706D6E"/>
        </w:rPr>
        <w:t xml:space="preserve"> T. </w:t>
      </w:r>
      <w:proofErr w:type="spellStart"/>
      <w:r w:rsidRPr="00B545B5">
        <w:rPr>
          <w:rFonts w:cstheme="minorHAnsi"/>
          <w:color w:val="706D6E"/>
        </w:rPr>
        <w:t>Nguyen</w:t>
      </w:r>
      <w:proofErr w:type="spellEnd"/>
      <w:r w:rsidRPr="00B545B5">
        <w:rPr>
          <w:rFonts w:cstheme="minorHAnsi"/>
          <w:color w:val="706D6E"/>
        </w:rPr>
        <w:t xml:space="preserve">, </w:t>
      </w:r>
      <w:proofErr w:type="spellStart"/>
      <w:r w:rsidRPr="00B545B5">
        <w:rPr>
          <w:rFonts w:cstheme="minorHAnsi"/>
          <w:color w:val="706D6E"/>
        </w:rPr>
        <w:t>B.Sc</w:t>
      </w:r>
      <w:proofErr w:type="spellEnd"/>
      <w:r w:rsidRPr="00B545B5">
        <w:rPr>
          <w:rFonts w:cstheme="minorHAnsi"/>
          <w:color w:val="706D6E"/>
        </w:rPr>
        <w:t xml:space="preserve">. del </w:t>
      </w:r>
      <w:r w:rsidRPr="00B545B5">
        <w:rPr>
          <w:rFonts w:cstheme="minorHAnsi"/>
          <w:color w:val="231F20"/>
        </w:rPr>
        <w:t xml:space="preserve">Instituto Pasteur de la ciudad de Ho Chi Minh. </w:t>
      </w:r>
      <w:proofErr w:type="spellStart"/>
      <w:r w:rsidRPr="00B545B5">
        <w:rPr>
          <w:rFonts w:asciiTheme="majorHAnsi" w:hAnsiTheme="majorHAnsi" w:cstheme="majorHAnsi"/>
          <w:color w:val="000000" w:themeColor="text1"/>
        </w:rPr>
        <w:t>Hung</w:t>
      </w:r>
      <w:proofErr w:type="spellEnd"/>
      <w:r w:rsidRPr="00B545B5">
        <w:rPr>
          <w:rFonts w:asciiTheme="majorHAnsi" w:hAnsiTheme="majorHAnsi" w:cstheme="majorHAnsi"/>
          <w:color w:val="000000" w:themeColor="text1"/>
        </w:rPr>
        <w:t xml:space="preserve"> Q. Le, M.D., </w:t>
      </w:r>
      <w:proofErr w:type="spellStart"/>
      <w:r w:rsidRPr="00B545B5">
        <w:rPr>
          <w:rFonts w:asciiTheme="majorHAnsi" w:hAnsiTheme="majorHAnsi" w:cstheme="majorHAnsi"/>
          <w:color w:val="000000" w:themeColor="text1"/>
        </w:rPr>
        <w:t>Ph.D</w:t>
      </w:r>
      <w:proofErr w:type="spellEnd"/>
      <w:r w:rsidRPr="00B545B5">
        <w:rPr>
          <w:rFonts w:asciiTheme="majorHAnsi" w:hAnsiTheme="majorHAnsi" w:cstheme="majorHAnsi"/>
          <w:color w:val="000000" w:themeColor="text1"/>
        </w:rPr>
        <w:t xml:space="preserve">. </w:t>
      </w:r>
      <w:proofErr w:type="spellStart"/>
      <w:r w:rsidRPr="00B545B5">
        <w:rPr>
          <w:rFonts w:asciiTheme="majorHAnsi" w:hAnsiTheme="majorHAnsi" w:cstheme="majorHAnsi"/>
          <w:color w:val="000000" w:themeColor="text1"/>
        </w:rPr>
        <w:t>Thuc</w:t>
      </w:r>
      <w:proofErr w:type="spellEnd"/>
      <w:r w:rsidRPr="00B545B5">
        <w:rPr>
          <w:rFonts w:asciiTheme="majorHAnsi" w:hAnsiTheme="majorHAnsi" w:cstheme="majorHAnsi"/>
          <w:color w:val="000000" w:themeColor="text1"/>
        </w:rPr>
        <w:t xml:space="preserve"> T. </w:t>
      </w:r>
      <w:proofErr w:type="spellStart"/>
      <w:r w:rsidRPr="00B545B5">
        <w:rPr>
          <w:rFonts w:asciiTheme="majorHAnsi" w:hAnsiTheme="majorHAnsi" w:cstheme="majorHAnsi"/>
          <w:color w:val="000000" w:themeColor="text1"/>
        </w:rPr>
        <w:t>Nguyen</w:t>
      </w:r>
      <w:proofErr w:type="spellEnd"/>
      <w:r w:rsidRPr="00B545B5">
        <w:rPr>
          <w:rFonts w:asciiTheme="majorHAnsi" w:hAnsiTheme="majorHAnsi" w:cstheme="majorHAnsi"/>
          <w:color w:val="000000" w:themeColor="text1"/>
        </w:rPr>
        <w:t xml:space="preserve">, M.D. </w:t>
      </w:r>
      <w:proofErr w:type="spellStart"/>
      <w:r w:rsidRPr="00B545B5">
        <w:rPr>
          <w:rFonts w:asciiTheme="majorHAnsi" w:hAnsiTheme="majorHAnsi" w:cstheme="majorHAnsi"/>
          <w:color w:val="000000" w:themeColor="text1"/>
        </w:rPr>
        <w:t>Cho</w:t>
      </w:r>
      <w:proofErr w:type="spellEnd"/>
      <w:r w:rsidRPr="00B545B5">
        <w:rPr>
          <w:rFonts w:asciiTheme="majorHAnsi" w:hAnsiTheme="majorHAnsi" w:cstheme="majorHAnsi"/>
          <w:color w:val="000000" w:themeColor="text1"/>
        </w:rPr>
        <w:t xml:space="preserve"> </w:t>
      </w:r>
      <w:proofErr w:type="spellStart"/>
      <w:r w:rsidRPr="00B545B5">
        <w:rPr>
          <w:rFonts w:asciiTheme="majorHAnsi" w:hAnsiTheme="majorHAnsi" w:cstheme="majorHAnsi"/>
          <w:color w:val="000000" w:themeColor="text1"/>
        </w:rPr>
        <w:t>Ray</w:t>
      </w:r>
      <w:proofErr w:type="spellEnd"/>
      <w:r w:rsidRPr="00B545B5">
        <w:rPr>
          <w:rFonts w:asciiTheme="majorHAnsi" w:hAnsiTheme="majorHAnsi" w:cstheme="majorHAnsi"/>
          <w:color w:val="000000" w:themeColor="text1"/>
        </w:rPr>
        <w:t xml:space="preserve"> Hospital, Ciudad Ho Ch Minh.  </w:t>
      </w:r>
      <w:proofErr w:type="spellStart"/>
      <w:r w:rsidRPr="00B545B5">
        <w:rPr>
          <w:rFonts w:asciiTheme="majorHAnsi" w:hAnsiTheme="majorHAnsi" w:cstheme="majorHAnsi"/>
          <w:color w:val="000000" w:themeColor="text1"/>
        </w:rPr>
        <w:t>Thang</w:t>
      </w:r>
      <w:proofErr w:type="spellEnd"/>
      <w:r w:rsidRPr="00B545B5">
        <w:rPr>
          <w:rFonts w:asciiTheme="majorHAnsi" w:hAnsiTheme="majorHAnsi" w:cstheme="majorHAnsi"/>
          <w:color w:val="000000" w:themeColor="text1"/>
        </w:rPr>
        <w:t xml:space="preserve"> M. Cao, </w:t>
      </w:r>
      <w:proofErr w:type="spellStart"/>
      <w:r w:rsidRPr="00B545B5">
        <w:rPr>
          <w:rFonts w:asciiTheme="majorHAnsi" w:hAnsiTheme="majorHAnsi" w:cstheme="majorHAnsi"/>
          <w:color w:val="000000" w:themeColor="text1"/>
        </w:rPr>
        <w:t>Pharm.D</w:t>
      </w:r>
      <w:proofErr w:type="spellEnd"/>
      <w:r w:rsidRPr="00B545B5">
        <w:rPr>
          <w:rFonts w:asciiTheme="majorHAnsi" w:hAnsiTheme="majorHAnsi" w:cstheme="majorHAnsi"/>
          <w:color w:val="000000" w:themeColor="text1"/>
        </w:rPr>
        <w:t xml:space="preserve">. </w:t>
      </w:r>
      <w:proofErr w:type="spellStart"/>
      <w:r w:rsidRPr="00B545B5">
        <w:rPr>
          <w:rFonts w:asciiTheme="majorHAnsi" w:hAnsiTheme="majorHAnsi" w:cstheme="majorHAnsi"/>
          <w:color w:val="000000" w:themeColor="text1"/>
        </w:rPr>
        <w:t>Quang</w:t>
      </w:r>
      <w:proofErr w:type="spellEnd"/>
      <w:r w:rsidRPr="00B545B5">
        <w:rPr>
          <w:rFonts w:asciiTheme="majorHAnsi" w:hAnsiTheme="majorHAnsi" w:cstheme="majorHAnsi"/>
          <w:color w:val="000000" w:themeColor="text1"/>
        </w:rPr>
        <w:t xml:space="preserve"> D. </w:t>
      </w:r>
      <w:proofErr w:type="spellStart"/>
      <w:r w:rsidRPr="00B545B5">
        <w:rPr>
          <w:rFonts w:asciiTheme="majorHAnsi" w:hAnsiTheme="majorHAnsi" w:cstheme="majorHAnsi"/>
          <w:color w:val="000000" w:themeColor="text1"/>
        </w:rPr>
        <w:t>Pham</w:t>
      </w:r>
      <w:proofErr w:type="spellEnd"/>
      <w:r w:rsidRPr="00B545B5">
        <w:rPr>
          <w:rFonts w:asciiTheme="majorHAnsi" w:hAnsiTheme="majorHAnsi" w:cstheme="majorHAnsi"/>
          <w:color w:val="000000" w:themeColor="text1"/>
        </w:rPr>
        <w:t xml:space="preserve">, M.D., </w:t>
      </w:r>
      <w:proofErr w:type="spellStart"/>
      <w:r w:rsidRPr="00B545B5">
        <w:rPr>
          <w:rFonts w:asciiTheme="majorHAnsi" w:hAnsiTheme="majorHAnsi" w:cstheme="majorHAnsi"/>
          <w:color w:val="000000" w:themeColor="text1"/>
        </w:rPr>
        <w:t>Ph.D</w:t>
      </w:r>
      <w:proofErr w:type="spellEnd"/>
      <w:r w:rsidRPr="00B545B5">
        <w:rPr>
          <w:rFonts w:asciiTheme="majorHAnsi" w:hAnsiTheme="majorHAnsi" w:cstheme="majorHAnsi"/>
          <w:color w:val="000000" w:themeColor="text1"/>
        </w:rPr>
        <w:t>. Instituto Pasteur de la ciudad de Ho Chi Minh. Vietnam</w:t>
      </w:r>
      <w:r>
        <w:rPr>
          <w:rFonts w:asciiTheme="majorHAnsi" w:hAnsiTheme="majorHAnsi" w:cstheme="majorHAnsi"/>
          <w:color w:val="000000" w:themeColor="text1"/>
        </w:rPr>
        <w:t>. 27 de febrero de 2020.</w:t>
      </w:r>
    </w:p>
    <w:p w:rsidR="00B545B5" w:rsidRPr="00B545B5" w:rsidRDefault="00B92965" w:rsidP="00582500">
      <w:pPr>
        <w:pStyle w:val="Prrafodelista"/>
        <w:autoSpaceDE w:val="0"/>
        <w:autoSpaceDN w:val="0"/>
        <w:adjustRightInd w:val="0"/>
        <w:spacing w:after="0" w:line="240" w:lineRule="auto"/>
        <w:jc w:val="both"/>
      </w:pPr>
      <w:hyperlink r:id="rId17" w:history="1">
        <w:r w:rsidR="00B545B5">
          <w:rPr>
            <w:rStyle w:val="Hipervnculo"/>
          </w:rPr>
          <w:t>https://www.nejm.org/doi/full/10.1056/NEJMc2001272</w:t>
        </w:r>
      </w:hyperlink>
      <w:r w:rsidR="00B545B5" w:rsidRPr="00B545B5">
        <w:rPr>
          <w:rFonts w:asciiTheme="majorHAnsi" w:hAnsiTheme="majorHAnsi" w:cstheme="majorHAnsi"/>
          <w:color w:val="000000" w:themeColor="text1"/>
        </w:rPr>
        <w:t xml:space="preserve"> </w:t>
      </w:r>
      <w:r w:rsidR="00B545B5" w:rsidRPr="00B545B5">
        <w:rPr>
          <w:rFonts w:cstheme="minorHAnsi"/>
          <w:color w:val="231F20"/>
        </w:rPr>
        <w:t xml:space="preserve"> </w:t>
      </w:r>
    </w:p>
    <w:p w:rsidR="00B545B5" w:rsidRPr="00B545B5" w:rsidRDefault="00B545B5" w:rsidP="00B545B5">
      <w:pPr>
        <w:pStyle w:val="Prrafodelista"/>
        <w:autoSpaceDE w:val="0"/>
        <w:autoSpaceDN w:val="0"/>
        <w:adjustRightInd w:val="0"/>
        <w:spacing w:after="0" w:line="240" w:lineRule="auto"/>
        <w:jc w:val="both"/>
      </w:pPr>
    </w:p>
    <w:p w:rsidR="00626C87" w:rsidRDefault="00D62A0E" w:rsidP="00CD3F77">
      <w:pPr>
        <w:pStyle w:val="Prrafodelista"/>
        <w:numPr>
          <w:ilvl w:val="0"/>
          <w:numId w:val="2"/>
        </w:numPr>
        <w:autoSpaceDE w:val="0"/>
        <w:autoSpaceDN w:val="0"/>
        <w:adjustRightInd w:val="0"/>
        <w:spacing w:after="0" w:line="240" w:lineRule="auto"/>
        <w:jc w:val="both"/>
      </w:pPr>
      <w:r w:rsidRPr="00B545B5">
        <w:rPr>
          <w:b/>
          <w:sz w:val="24"/>
          <w:szCs w:val="24"/>
        </w:rPr>
        <w:t xml:space="preserve">Persistencia del Coronavirus en superficies inanimadas y su inactivación por agentes </w:t>
      </w:r>
      <w:proofErr w:type="spellStart"/>
      <w:r w:rsidRPr="00B545B5">
        <w:rPr>
          <w:b/>
          <w:sz w:val="24"/>
          <w:szCs w:val="24"/>
        </w:rPr>
        <w:t>biocidas</w:t>
      </w:r>
      <w:proofErr w:type="spellEnd"/>
      <w:r w:rsidRPr="00B545B5">
        <w:rPr>
          <w:b/>
          <w:sz w:val="24"/>
          <w:szCs w:val="24"/>
        </w:rPr>
        <w:t>.</w:t>
      </w:r>
      <w:r w:rsidRPr="00B545B5">
        <w:rPr>
          <w:sz w:val="24"/>
          <w:szCs w:val="24"/>
        </w:rPr>
        <w:t xml:space="preserve"> G </w:t>
      </w:r>
      <w:proofErr w:type="spellStart"/>
      <w:r w:rsidRPr="00B545B5">
        <w:rPr>
          <w:sz w:val="24"/>
          <w:szCs w:val="24"/>
        </w:rPr>
        <w:t>Kampf</w:t>
      </w:r>
      <w:proofErr w:type="spellEnd"/>
      <w:r w:rsidRPr="00B545B5">
        <w:rPr>
          <w:sz w:val="24"/>
          <w:szCs w:val="24"/>
        </w:rPr>
        <w:t xml:space="preserve">. D. </w:t>
      </w:r>
      <w:proofErr w:type="spellStart"/>
      <w:r w:rsidRPr="00B545B5">
        <w:rPr>
          <w:sz w:val="24"/>
          <w:szCs w:val="24"/>
        </w:rPr>
        <w:t>Tod</w:t>
      </w:r>
      <w:proofErr w:type="spellEnd"/>
      <w:r w:rsidRPr="00B545B5">
        <w:rPr>
          <w:sz w:val="24"/>
          <w:szCs w:val="24"/>
        </w:rPr>
        <w:t xml:space="preserve">. S </w:t>
      </w:r>
      <w:proofErr w:type="spellStart"/>
      <w:r w:rsidRPr="00B545B5">
        <w:rPr>
          <w:sz w:val="24"/>
          <w:szCs w:val="24"/>
        </w:rPr>
        <w:t>Pfaender</w:t>
      </w:r>
      <w:proofErr w:type="spellEnd"/>
      <w:r w:rsidRPr="00B545B5">
        <w:rPr>
          <w:sz w:val="24"/>
          <w:szCs w:val="24"/>
        </w:rPr>
        <w:t xml:space="preserve">, E </w:t>
      </w:r>
      <w:proofErr w:type="spellStart"/>
      <w:r w:rsidRPr="00B545B5">
        <w:rPr>
          <w:sz w:val="24"/>
          <w:szCs w:val="24"/>
        </w:rPr>
        <w:t>Steinmmann</w:t>
      </w:r>
      <w:proofErr w:type="spellEnd"/>
      <w:r w:rsidRPr="00B545B5">
        <w:rPr>
          <w:sz w:val="24"/>
          <w:szCs w:val="24"/>
        </w:rPr>
        <w:t xml:space="preserve">. </w:t>
      </w:r>
      <w:proofErr w:type="spellStart"/>
      <w:r w:rsidRPr="00D62A0E">
        <w:t>University</w:t>
      </w:r>
      <w:proofErr w:type="spellEnd"/>
      <w:r w:rsidRPr="00D62A0E">
        <w:t xml:space="preserve"> Medicine </w:t>
      </w:r>
      <w:proofErr w:type="spellStart"/>
      <w:r w:rsidRPr="00D62A0E">
        <w:t>Greifswald</w:t>
      </w:r>
      <w:proofErr w:type="spellEnd"/>
      <w:r w:rsidRPr="00D62A0E">
        <w:t xml:space="preserve">, </w:t>
      </w:r>
      <w:proofErr w:type="spellStart"/>
      <w:r w:rsidRPr="00D62A0E">
        <w:t>Institute</w:t>
      </w:r>
      <w:proofErr w:type="spellEnd"/>
      <w:r w:rsidRPr="00D62A0E">
        <w:t xml:space="preserve"> </w:t>
      </w:r>
      <w:proofErr w:type="spellStart"/>
      <w:r w:rsidRPr="00D62A0E">
        <w:t>for</w:t>
      </w:r>
      <w:proofErr w:type="spellEnd"/>
      <w:r w:rsidRPr="00D62A0E">
        <w:t xml:space="preserve"> </w:t>
      </w:r>
      <w:proofErr w:type="spellStart"/>
      <w:r w:rsidRPr="00D62A0E">
        <w:t>Hygiene</w:t>
      </w:r>
      <w:proofErr w:type="spellEnd"/>
      <w:r w:rsidRPr="00D62A0E">
        <w:t xml:space="preserve"> and </w:t>
      </w:r>
      <w:proofErr w:type="spellStart"/>
      <w:r w:rsidRPr="00D62A0E">
        <w:t>Environmental</w:t>
      </w:r>
      <w:proofErr w:type="spellEnd"/>
      <w:r w:rsidRPr="00D62A0E">
        <w:t xml:space="preserve"> Medicine, Ferdinand-</w:t>
      </w:r>
      <w:proofErr w:type="spellStart"/>
      <w:r w:rsidRPr="00D62A0E">
        <w:t>Sauerbruch</w:t>
      </w:r>
      <w:proofErr w:type="spellEnd"/>
      <w:r w:rsidRPr="00D62A0E">
        <w:t>-</w:t>
      </w:r>
      <w:proofErr w:type="spellStart"/>
      <w:r w:rsidRPr="00D62A0E">
        <w:t>Straße</w:t>
      </w:r>
      <w:proofErr w:type="spellEnd"/>
      <w:r w:rsidRPr="00D62A0E">
        <w:t xml:space="preserve">, 17475 </w:t>
      </w:r>
      <w:proofErr w:type="spellStart"/>
      <w:r w:rsidRPr="00D62A0E">
        <w:t>Greifswald</w:t>
      </w:r>
      <w:proofErr w:type="spellEnd"/>
      <w:r w:rsidRPr="00D62A0E">
        <w:t xml:space="preserve">, </w:t>
      </w:r>
      <w:proofErr w:type="spellStart"/>
      <w:r w:rsidRPr="00D62A0E">
        <w:t>Germany</w:t>
      </w:r>
      <w:proofErr w:type="spellEnd"/>
      <w:r w:rsidRPr="00D62A0E">
        <w:t xml:space="preserve">, </w:t>
      </w:r>
      <w:proofErr w:type="spellStart"/>
      <w:r w:rsidRPr="00D62A0E">
        <w:t>Department</w:t>
      </w:r>
      <w:proofErr w:type="spellEnd"/>
      <w:r w:rsidRPr="00D62A0E">
        <w:t xml:space="preserve"> of Molecular and Medical </w:t>
      </w:r>
      <w:proofErr w:type="spellStart"/>
      <w:r w:rsidRPr="00D62A0E">
        <w:t>Virology</w:t>
      </w:r>
      <w:proofErr w:type="spellEnd"/>
      <w:r w:rsidRPr="00D62A0E">
        <w:t xml:space="preserve">, </w:t>
      </w:r>
      <w:proofErr w:type="spellStart"/>
      <w:r w:rsidRPr="00D62A0E">
        <w:t>Ruhr</w:t>
      </w:r>
      <w:proofErr w:type="spellEnd"/>
      <w:r w:rsidRPr="00D62A0E">
        <w:t xml:space="preserve"> </w:t>
      </w:r>
      <w:proofErr w:type="spellStart"/>
      <w:r w:rsidRPr="00D62A0E">
        <w:t>University</w:t>
      </w:r>
      <w:proofErr w:type="spellEnd"/>
      <w:r w:rsidRPr="00D62A0E">
        <w:t xml:space="preserve"> </w:t>
      </w:r>
      <w:proofErr w:type="spellStart"/>
      <w:r w:rsidRPr="00D62A0E">
        <w:t>Bochum</w:t>
      </w:r>
      <w:proofErr w:type="spellEnd"/>
      <w:r w:rsidRPr="00D62A0E">
        <w:t xml:space="preserve">, </w:t>
      </w:r>
      <w:proofErr w:type="spellStart"/>
      <w:r w:rsidRPr="00D62A0E">
        <w:t>Universita¨tsstrasse</w:t>
      </w:r>
      <w:proofErr w:type="spellEnd"/>
      <w:r w:rsidRPr="00D62A0E">
        <w:t xml:space="preserve"> 50, 44801 </w:t>
      </w:r>
      <w:proofErr w:type="spellStart"/>
      <w:r w:rsidRPr="00D62A0E">
        <w:t>Bochum</w:t>
      </w:r>
      <w:proofErr w:type="spellEnd"/>
      <w:r w:rsidRPr="00D62A0E">
        <w:t xml:space="preserve">, </w:t>
      </w:r>
      <w:proofErr w:type="spellStart"/>
      <w:r w:rsidRPr="00D62A0E">
        <w:t>Germany</w:t>
      </w:r>
      <w:proofErr w:type="spellEnd"/>
      <w:r w:rsidRPr="00D62A0E">
        <w:t xml:space="preserve">.  </w:t>
      </w:r>
      <w:proofErr w:type="spellStart"/>
      <w:r w:rsidRPr="00D62A0E">
        <w:t>Journal</w:t>
      </w:r>
      <w:proofErr w:type="spellEnd"/>
      <w:r w:rsidRPr="00D62A0E">
        <w:t xml:space="preserve"> of Hospital </w:t>
      </w:r>
      <w:proofErr w:type="spellStart"/>
      <w:r w:rsidRPr="00D62A0E">
        <w:t>Infection</w:t>
      </w:r>
      <w:proofErr w:type="spellEnd"/>
      <w:r w:rsidRPr="00D62A0E">
        <w:t xml:space="preserve">. &amp; de </w:t>
      </w:r>
      <w:proofErr w:type="spellStart"/>
      <w:r w:rsidRPr="00D62A0E">
        <w:t>febero</w:t>
      </w:r>
      <w:proofErr w:type="spellEnd"/>
      <w:r w:rsidRPr="00D62A0E">
        <w:t xml:space="preserve"> de 2020.</w:t>
      </w:r>
    </w:p>
    <w:p w:rsidR="007A5DB9" w:rsidRDefault="00B92965" w:rsidP="007A5DB9">
      <w:pPr>
        <w:pStyle w:val="Prrafodelista"/>
        <w:jc w:val="both"/>
      </w:pPr>
      <w:hyperlink r:id="rId18" w:history="1">
        <w:r w:rsidR="00EF7624">
          <w:rPr>
            <w:rStyle w:val="Hipervnculo"/>
          </w:rPr>
          <w:t>https://www.sciencedirect.com/science/article/pii/S0195670120300463</w:t>
        </w:r>
      </w:hyperlink>
    </w:p>
    <w:p w:rsidR="00EF7624" w:rsidRDefault="00EF7624" w:rsidP="007A5DB9">
      <w:pPr>
        <w:pStyle w:val="Prrafodelista"/>
        <w:jc w:val="both"/>
      </w:pPr>
    </w:p>
    <w:p w:rsidR="00CF785E" w:rsidRPr="00CF785E" w:rsidRDefault="004E01F8" w:rsidP="004E01F8">
      <w:pPr>
        <w:pStyle w:val="Prrafodelista"/>
        <w:numPr>
          <w:ilvl w:val="0"/>
          <w:numId w:val="2"/>
        </w:numPr>
        <w:jc w:val="both"/>
        <w:rPr>
          <w:b/>
        </w:rPr>
      </w:pPr>
      <w:proofErr w:type="spellStart"/>
      <w:r>
        <w:t>pnp</w:t>
      </w:r>
      <w:proofErr w:type="spellEnd"/>
      <w:r w:rsidR="00786766">
        <w:t xml:space="preserve"> </w:t>
      </w:r>
    </w:p>
    <w:sectPr w:rsidR="00CF785E" w:rsidRPr="00CF785E" w:rsidSect="0085510B">
      <w:pgSz w:w="11906" w:h="16838"/>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230E2"/>
    <w:multiLevelType w:val="hybridMultilevel"/>
    <w:tmpl w:val="96FCD9A8"/>
    <w:lvl w:ilvl="0" w:tplc="192AD644">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 w15:restartNumberingAfterBreak="0">
    <w:nsid w:val="32105D98"/>
    <w:multiLevelType w:val="hybridMultilevel"/>
    <w:tmpl w:val="D97AC9A0"/>
    <w:lvl w:ilvl="0" w:tplc="C81C716C">
      <w:start w:val="13"/>
      <w:numFmt w:val="bullet"/>
      <w:lvlText w:val="-"/>
      <w:lvlJc w:val="left"/>
      <w:pPr>
        <w:ind w:left="720" w:hanging="360"/>
      </w:pPr>
      <w:rPr>
        <w:rFonts w:ascii="Calibri" w:eastAsiaTheme="minorHAnsi" w:hAnsi="Calibri" w:cs="Calibri"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 w15:restartNumberingAfterBreak="0">
    <w:nsid w:val="3FB84304"/>
    <w:multiLevelType w:val="hybridMultilevel"/>
    <w:tmpl w:val="7D7EE248"/>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 w15:restartNumberingAfterBreak="0">
    <w:nsid w:val="7CC311FE"/>
    <w:multiLevelType w:val="hybridMultilevel"/>
    <w:tmpl w:val="86F85E64"/>
    <w:lvl w:ilvl="0" w:tplc="961C59FC">
      <w:start w:val="1"/>
      <w:numFmt w:val="decimal"/>
      <w:lvlText w:val="%1."/>
      <w:lvlJc w:val="left"/>
      <w:pPr>
        <w:ind w:left="720" w:hanging="360"/>
      </w:pPr>
      <w:rPr>
        <w:rFonts w:hint="default"/>
        <w:b/>
        <w:u w:val="single"/>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4" w15:restartNumberingAfterBreak="0">
    <w:nsid w:val="7DD41469"/>
    <w:multiLevelType w:val="hybridMultilevel"/>
    <w:tmpl w:val="89921D78"/>
    <w:lvl w:ilvl="0" w:tplc="336AB650">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D08"/>
    <w:rsid w:val="0000793E"/>
    <w:rsid w:val="000314E9"/>
    <w:rsid w:val="000371F8"/>
    <w:rsid w:val="000536AB"/>
    <w:rsid w:val="00055EA8"/>
    <w:rsid w:val="0006130E"/>
    <w:rsid w:val="00061935"/>
    <w:rsid w:val="00061A9B"/>
    <w:rsid w:val="000641E9"/>
    <w:rsid w:val="00064DD4"/>
    <w:rsid w:val="00075763"/>
    <w:rsid w:val="00084821"/>
    <w:rsid w:val="00085EA8"/>
    <w:rsid w:val="000A4FFC"/>
    <w:rsid w:val="000A6E59"/>
    <w:rsid w:val="000C3824"/>
    <w:rsid w:val="000C751A"/>
    <w:rsid w:val="000D0FC0"/>
    <w:rsid w:val="000D1956"/>
    <w:rsid w:val="000D453E"/>
    <w:rsid w:val="000E0A8B"/>
    <w:rsid w:val="000F17CB"/>
    <w:rsid w:val="00106441"/>
    <w:rsid w:val="001130E6"/>
    <w:rsid w:val="00117D48"/>
    <w:rsid w:val="0012175A"/>
    <w:rsid w:val="0012265D"/>
    <w:rsid w:val="00123DD0"/>
    <w:rsid w:val="00125DDA"/>
    <w:rsid w:val="00131062"/>
    <w:rsid w:val="001353FC"/>
    <w:rsid w:val="00150EF3"/>
    <w:rsid w:val="00170481"/>
    <w:rsid w:val="00176580"/>
    <w:rsid w:val="00181274"/>
    <w:rsid w:val="00182DA5"/>
    <w:rsid w:val="0019537C"/>
    <w:rsid w:val="001A35E8"/>
    <w:rsid w:val="001C5B14"/>
    <w:rsid w:val="001C600C"/>
    <w:rsid w:val="001C6FA6"/>
    <w:rsid w:val="001D05FB"/>
    <w:rsid w:val="001D191B"/>
    <w:rsid w:val="001D66FB"/>
    <w:rsid w:val="001D6AF7"/>
    <w:rsid w:val="001D79BD"/>
    <w:rsid w:val="001E4FCD"/>
    <w:rsid w:val="00200BB5"/>
    <w:rsid w:val="0020316F"/>
    <w:rsid w:val="002133CB"/>
    <w:rsid w:val="00215C93"/>
    <w:rsid w:val="002168BF"/>
    <w:rsid w:val="002200AE"/>
    <w:rsid w:val="0022642F"/>
    <w:rsid w:val="00227A26"/>
    <w:rsid w:val="00236BFF"/>
    <w:rsid w:val="002553AA"/>
    <w:rsid w:val="00255C6B"/>
    <w:rsid w:val="00264F6A"/>
    <w:rsid w:val="00285D4F"/>
    <w:rsid w:val="00293A5D"/>
    <w:rsid w:val="002B0821"/>
    <w:rsid w:val="002B11AC"/>
    <w:rsid w:val="002B1907"/>
    <w:rsid w:val="002B7FEF"/>
    <w:rsid w:val="002C2F64"/>
    <w:rsid w:val="002D1BEF"/>
    <w:rsid w:val="002E1D63"/>
    <w:rsid w:val="002F110D"/>
    <w:rsid w:val="002F174D"/>
    <w:rsid w:val="002F1DB1"/>
    <w:rsid w:val="002F302E"/>
    <w:rsid w:val="0030350B"/>
    <w:rsid w:val="00305C1D"/>
    <w:rsid w:val="00305E5E"/>
    <w:rsid w:val="0031033A"/>
    <w:rsid w:val="003126E0"/>
    <w:rsid w:val="00350376"/>
    <w:rsid w:val="00380DAA"/>
    <w:rsid w:val="00386EFB"/>
    <w:rsid w:val="003A6986"/>
    <w:rsid w:val="003A711D"/>
    <w:rsid w:val="003B4AEF"/>
    <w:rsid w:val="003D473A"/>
    <w:rsid w:val="00401700"/>
    <w:rsid w:val="00407493"/>
    <w:rsid w:val="004158AE"/>
    <w:rsid w:val="00420CED"/>
    <w:rsid w:val="00427168"/>
    <w:rsid w:val="00431EE2"/>
    <w:rsid w:val="00437F41"/>
    <w:rsid w:val="004424DC"/>
    <w:rsid w:val="0045369E"/>
    <w:rsid w:val="004577B6"/>
    <w:rsid w:val="004707C6"/>
    <w:rsid w:val="00476D2A"/>
    <w:rsid w:val="004976F6"/>
    <w:rsid w:val="004A130C"/>
    <w:rsid w:val="004A18CA"/>
    <w:rsid w:val="004B0EC8"/>
    <w:rsid w:val="004B64A7"/>
    <w:rsid w:val="004C25D2"/>
    <w:rsid w:val="004D2F9A"/>
    <w:rsid w:val="004E01F8"/>
    <w:rsid w:val="00516A96"/>
    <w:rsid w:val="00517086"/>
    <w:rsid w:val="0053282C"/>
    <w:rsid w:val="005369FC"/>
    <w:rsid w:val="00541C5C"/>
    <w:rsid w:val="005472CB"/>
    <w:rsid w:val="0054795C"/>
    <w:rsid w:val="005501C0"/>
    <w:rsid w:val="00567945"/>
    <w:rsid w:val="005747C9"/>
    <w:rsid w:val="00582500"/>
    <w:rsid w:val="00585966"/>
    <w:rsid w:val="00592829"/>
    <w:rsid w:val="005A04A0"/>
    <w:rsid w:val="005A3877"/>
    <w:rsid w:val="005A41AF"/>
    <w:rsid w:val="005E0DF4"/>
    <w:rsid w:val="005E42A0"/>
    <w:rsid w:val="005E78D7"/>
    <w:rsid w:val="006002D4"/>
    <w:rsid w:val="00600869"/>
    <w:rsid w:val="00601CF1"/>
    <w:rsid w:val="00603D81"/>
    <w:rsid w:val="00604C1B"/>
    <w:rsid w:val="00625CBF"/>
    <w:rsid w:val="00626AF8"/>
    <w:rsid w:val="00626C87"/>
    <w:rsid w:val="00636046"/>
    <w:rsid w:val="00640FE5"/>
    <w:rsid w:val="00642BCF"/>
    <w:rsid w:val="006450F1"/>
    <w:rsid w:val="00645B02"/>
    <w:rsid w:val="006467BA"/>
    <w:rsid w:val="00646FDC"/>
    <w:rsid w:val="00651179"/>
    <w:rsid w:val="00653246"/>
    <w:rsid w:val="006768BB"/>
    <w:rsid w:val="00685A77"/>
    <w:rsid w:val="006868C6"/>
    <w:rsid w:val="00687A23"/>
    <w:rsid w:val="00695FA0"/>
    <w:rsid w:val="006A628F"/>
    <w:rsid w:val="006B39AC"/>
    <w:rsid w:val="006C043B"/>
    <w:rsid w:val="006C1A1F"/>
    <w:rsid w:val="006C2A7D"/>
    <w:rsid w:val="006C6C4D"/>
    <w:rsid w:val="006D046F"/>
    <w:rsid w:val="006E65A0"/>
    <w:rsid w:val="006F0C24"/>
    <w:rsid w:val="0070166B"/>
    <w:rsid w:val="0071115E"/>
    <w:rsid w:val="00747E58"/>
    <w:rsid w:val="007600BB"/>
    <w:rsid w:val="00760DFC"/>
    <w:rsid w:val="0078053B"/>
    <w:rsid w:val="007861D4"/>
    <w:rsid w:val="00786766"/>
    <w:rsid w:val="007A5D58"/>
    <w:rsid w:val="007A5DB9"/>
    <w:rsid w:val="007B365C"/>
    <w:rsid w:val="007B5D87"/>
    <w:rsid w:val="007B5FBD"/>
    <w:rsid w:val="007C3321"/>
    <w:rsid w:val="007C444D"/>
    <w:rsid w:val="007D3277"/>
    <w:rsid w:val="007F72D1"/>
    <w:rsid w:val="00801928"/>
    <w:rsid w:val="0080504E"/>
    <w:rsid w:val="008051F0"/>
    <w:rsid w:val="00811326"/>
    <w:rsid w:val="00824BFF"/>
    <w:rsid w:val="00837544"/>
    <w:rsid w:val="00842B9A"/>
    <w:rsid w:val="008538AB"/>
    <w:rsid w:val="0085510B"/>
    <w:rsid w:val="008717AF"/>
    <w:rsid w:val="00871A22"/>
    <w:rsid w:val="008823B6"/>
    <w:rsid w:val="00891AB7"/>
    <w:rsid w:val="00894E35"/>
    <w:rsid w:val="008B423A"/>
    <w:rsid w:val="008D4A14"/>
    <w:rsid w:val="008E0491"/>
    <w:rsid w:val="008F1A5B"/>
    <w:rsid w:val="008F30CA"/>
    <w:rsid w:val="00907C0C"/>
    <w:rsid w:val="009221C4"/>
    <w:rsid w:val="00922EE4"/>
    <w:rsid w:val="00923738"/>
    <w:rsid w:val="009301BD"/>
    <w:rsid w:val="00937B49"/>
    <w:rsid w:val="00944567"/>
    <w:rsid w:val="0095185E"/>
    <w:rsid w:val="00953F87"/>
    <w:rsid w:val="00972988"/>
    <w:rsid w:val="009902E7"/>
    <w:rsid w:val="00995D7A"/>
    <w:rsid w:val="009A7FA6"/>
    <w:rsid w:val="009B4D1E"/>
    <w:rsid w:val="009B5399"/>
    <w:rsid w:val="009B53CB"/>
    <w:rsid w:val="009D0776"/>
    <w:rsid w:val="009D1C53"/>
    <w:rsid w:val="009E1F08"/>
    <w:rsid w:val="009E25CA"/>
    <w:rsid w:val="009F1A5E"/>
    <w:rsid w:val="009F5E6F"/>
    <w:rsid w:val="009F71EA"/>
    <w:rsid w:val="00A039DB"/>
    <w:rsid w:val="00A04D08"/>
    <w:rsid w:val="00A1069E"/>
    <w:rsid w:val="00A20950"/>
    <w:rsid w:val="00A23695"/>
    <w:rsid w:val="00A24709"/>
    <w:rsid w:val="00A4330C"/>
    <w:rsid w:val="00A51F42"/>
    <w:rsid w:val="00A52107"/>
    <w:rsid w:val="00A85F75"/>
    <w:rsid w:val="00A91979"/>
    <w:rsid w:val="00AA499C"/>
    <w:rsid w:val="00AB2EC8"/>
    <w:rsid w:val="00AD2727"/>
    <w:rsid w:val="00AD6646"/>
    <w:rsid w:val="00AF3452"/>
    <w:rsid w:val="00B011CD"/>
    <w:rsid w:val="00B06C5E"/>
    <w:rsid w:val="00B20FAE"/>
    <w:rsid w:val="00B305EA"/>
    <w:rsid w:val="00B35CDB"/>
    <w:rsid w:val="00B45155"/>
    <w:rsid w:val="00B52804"/>
    <w:rsid w:val="00B545B5"/>
    <w:rsid w:val="00B55C97"/>
    <w:rsid w:val="00B620DF"/>
    <w:rsid w:val="00B64F72"/>
    <w:rsid w:val="00B757BD"/>
    <w:rsid w:val="00B83CAF"/>
    <w:rsid w:val="00B92965"/>
    <w:rsid w:val="00BB4325"/>
    <w:rsid w:val="00BB7CE6"/>
    <w:rsid w:val="00BD29C6"/>
    <w:rsid w:val="00BD71E1"/>
    <w:rsid w:val="00BE095F"/>
    <w:rsid w:val="00BF3538"/>
    <w:rsid w:val="00C00A9D"/>
    <w:rsid w:val="00C05021"/>
    <w:rsid w:val="00C05CB8"/>
    <w:rsid w:val="00C1573F"/>
    <w:rsid w:val="00C15F1D"/>
    <w:rsid w:val="00C21E22"/>
    <w:rsid w:val="00C23E66"/>
    <w:rsid w:val="00C762E7"/>
    <w:rsid w:val="00C80718"/>
    <w:rsid w:val="00C91D49"/>
    <w:rsid w:val="00C9581F"/>
    <w:rsid w:val="00C96285"/>
    <w:rsid w:val="00CA0123"/>
    <w:rsid w:val="00CA6D97"/>
    <w:rsid w:val="00CB14B1"/>
    <w:rsid w:val="00CB6F6A"/>
    <w:rsid w:val="00CC33E7"/>
    <w:rsid w:val="00CD1A2A"/>
    <w:rsid w:val="00CD3F77"/>
    <w:rsid w:val="00CD4325"/>
    <w:rsid w:val="00CD7BA5"/>
    <w:rsid w:val="00CE3BBD"/>
    <w:rsid w:val="00CF7448"/>
    <w:rsid w:val="00CF785E"/>
    <w:rsid w:val="00D03C42"/>
    <w:rsid w:val="00D1420F"/>
    <w:rsid w:val="00D3489A"/>
    <w:rsid w:val="00D35460"/>
    <w:rsid w:val="00D42283"/>
    <w:rsid w:val="00D42595"/>
    <w:rsid w:val="00D50A6B"/>
    <w:rsid w:val="00D521F9"/>
    <w:rsid w:val="00D53E25"/>
    <w:rsid w:val="00D62A0E"/>
    <w:rsid w:val="00D66AB4"/>
    <w:rsid w:val="00D66D7A"/>
    <w:rsid w:val="00D77CC9"/>
    <w:rsid w:val="00D817D3"/>
    <w:rsid w:val="00DB2228"/>
    <w:rsid w:val="00DB2C2C"/>
    <w:rsid w:val="00DB507B"/>
    <w:rsid w:val="00DC41D1"/>
    <w:rsid w:val="00DD23AF"/>
    <w:rsid w:val="00DF38DA"/>
    <w:rsid w:val="00DF74D2"/>
    <w:rsid w:val="00E10DF9"/>
    <w:rsid w:val="00E168DA"/>
    <w:rsid w:val="00E23521"/>
    <w:rsid w:val="00E408AE"/>
    <w:rsid w:val="00E56238"/>
    <w:rsid w:val="00E80B72"/>
    <w:rsid w:val="00E8181B"/>
    <w:rsid w:val="00E92A2E"/>
    <w:rsid w:val="00E95363"/>
    <w:rsid w:val="00EA27C0"/>
    <w:rsid w:val="00EA60A8"/>
    <w:rsid w:val="00EB3A1A"/>
    <w:rsid w:val="00ED647B"/>
    <w:rsid w:val="00EF7624"/>
    <w:rsid w:val="00F05451"/>
    <w:rsid w:val="00F0550A"/>
    <w:rsid w:val="00F16841"/>
    <w:rsid w:val="00F21878"/>
    <w:rsid w:val="00F23F33"/>
    <w:rsid w:val="00F42F7F"/>
    <w:rsid w:val="00F50B60"/>
    <w:rsid w:val="00F65F0A"/>
    <w:rsid w:val="00F72AFF"/>
    <w:rsid w:val="00F7761E"/>
    <w:rsid w:val="00F77AB1"/>
    <w:rsid w:val="00F8150C"/>
    <w:rsid w:val="00F855E3"/>
    <w:rsid w:val="00F94F0C"/>
    <w:rsid w:val="00FA7E7D"/>
    <w:rsid w:val="00FB122D"/>
    <w:rsid w:val="00FB7F32"/>
    <w:rsid w:val="00FC2FAC"/>
    <w:rsid w:val="00FD3EAB"/>
    <w:rsid w:val="00FD57A8"/>
    <w:rsid w:val="00FD62B6"/>
    <w:rsid w:val="00FD67E0"/>
    <w:rsid w:val="00FE3BB8"/>
    <w:rsid w:val="00FE4562"/>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4188CB-3342-4C2E-9B0B-606231966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626C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H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467BA"/>
    <w:rPr>
      <w:color w:val="0000FF"/>
      <w:u w:val="single"/>
    </w:rPr>
  </w:style>
  <w:style w:type="table" w:styleId="Tablaconcuadrcula">
    <w:name w:val="Table Grid"/>
    <w:basedOn w:val="Tablanormal"/>
    <w:uiPriority w:val="39"/>
    <w:rsid w:val="00DD23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64F6A"/>
    <w:pPr>
      <w:ind w:left="720"/>
      <w:contextualSpacing/>
    </w:pPr>
  </w:style>
  <w:style w:type="character" w:customStyle="1" w:styleId="Ttulo1Car">
    <w:name w:val="Título 1 Car"/>
    <w:basedOn w:val="Fuentedeprrafopredeter"/>
    <w:link w:val="Ttulo1"/>
    <w:uiPriority w:val="9"/>
    <w:rsid w:val="00626C87"/>
    <w:rPr>
      <w:rFonts w:ascii="Times New Roman" w:eastAsia="Times New Roman" w:hAnsi="Times New Roman" w:cs="Times New Roman"/>
      <w:b/>
      <w:bCs/>
      <w:kern w:val="36"/>
      <w:sz w:val="48"/>
      <w:szCs w:val="48"/>
      <w:lang w:eastAsia="es-H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102341">
      <w:bodyDiv w:val="1"/>
      <w:marLeft w:val="0"/>
      <w:marRight w:val="0"/>
      <w:marTop w:val="0"/>
      <w:marBottom w:val="0"/>
      <w:divBdr>
        <w:top w:val="none" w:sz="0" w:space="0" w:color="auto"/>
        <w:left w:val="none" w:sz="0" w:space="0" w:color="auto"/>
        <w:bottom w:val="none" w:sz="0" w:space="0" w:color="auto"/>
        <w:right w:val="none" w:sz="0" w:space="0" w:color="auto"/>
      </w:divBdr>
    </w:div>
    <w:div w:id="174236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arin.com/internacional/coronavirus-india-repartidor-pizza-dio-positivo-debieron-aislar-72-familias_0_QvWRI-9BE.html" TargetMode="External"/><Relationship Id="rId13" Type="http://schemas.openxmlformats.org/officeDocument/2006/relationships/hyperlink" Target="https://www.youtube.com/watch?v=e8-MSY7XPqQ" TargetMode="External"/><Relationship Id="rId18" Type="http://schemas.openxmlformats.org/officeDocument/2006/relationships/hyperlink" Target="https://www.sciencedirect.com/science/article/pii/S0195670120300463" TargetMode="External"/><Relationship Id="rId3" Type="http://schemas.openxmlformats.org/officeDocument/2006/relationships/settings" Target="settings.xml"/><Relationship Id="rId7" Type="http://schemas.openxmlformats.org/officeDocument/2006/relationships/hyperlink" Target="https://www.who.int/es/news-room/fact-sheets/detail/influenza-(seasonal)" TargetMode="External"/><Relationship Id="rId12" Type="http://schemas.openxmlformats.org/officeDocument/2006/relationships/hyperlink" Target="https://www.thelancet.com/journals/lanmic/article/PIIS2666-5247(20)30003-3/fulltext?fbclid=IwAR0z7HzKzW7SvfOtmlXOqqXMIBUOtA8dpmYnxBPa4ChCcqg9OXAz682bTz0" TargetMode="External"/><Relationship Id="rId17" Type="http://schemas.openxmlformats.org/officeDocument/2006/relationships/hyperlink" Target="https://www.nejm.org/doi/full/10.1056/NEJMc2001272" TargetMode="External"/><Relationship Id="rId2" Type="http://schemas.openxmlformats.org/officeDocument/2006/relationships/styles" Target="styles.xml"/><Relationship Id="rId16" Type="http://schemas.openxmlformats.org/officeDocument/2006/relationships/hyperlink" Target="https://www.consalud.es/pacientes/especial-coronavirus/inactivacion-sars-cov-2-superficies-cuales-productos-eficaces_77281_102.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Lenovo%20Yoga%202/Downloads/1-s2.0-S0195670120300463-main.pdf" TargetMode="External"/><Relationship Id="rId11" Type="http://schemas.openxmlformats.org/officeDocument/2006/relationships/hyperlink" Target="https://www.youtube.com/watch?v=NSes7TI_Pkk&amp;t=1s" TargetMode="External"/><Relationship Id="rId5" Type="http://schemas.openxmlformats.org/officeDocument/2006/relationships/hyperlink" Target="https://www.nejm.org/doi/full/10.1056/NEJMp2002106" TargetMode="External"/><Relationship Id="rId15" Type="http://schemas.openxmlformats.org/officeDocument/2006/relationships/hyperlink" Target="https://www.ncbi.nlm.nih.gov/pubmed/19546349" TargetMode="External"/><Relationship Id="rId10" Type="http://schemas.openxmlformats.org/officeDocument/2006/relationships/hyperlink" Target="https://www.redaccionmedica.com/secciones/sanidad-hoy/coronavirus-secuelas-fisicas-y-mentales-posteriores-a-superar-la-covid-19--623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vescience.com/woman-with-covid19-coronavirus-had-rare-brain-disease.html" TargetMode="External"/><Relationship Id="rId14" Type="http://schemas.openxmlformats.org/officeDocument/2006/relationships/hyperlink" Target="https://www.medicalnewstoday.com/articles/es/coronavirus-cuanto-tiempo-puede-sobrevivir-en-las-superfici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7253</Words>
  <Characters>39895</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Susywaleska Nuñez Gale</dc:creator>
  <cp:keywords/>
  <dc:description/>
  <cp:lastModifiedBy>Susywaleska Nuñez Gale</cp:lastModifiedBy>
  <cp:revision>2</cp:revision>
  <dcterms:created xsi:type="dcterms:W3CDTF">2020-04-20T16:43:00Z</dcterms:created>
  <dcterms:modified xsi:type="dcterms:W3CDTF">2020-04-20T16:43:00Z</dcterms:modified>
</cp:coreProperties>
</file>